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ind w:firstLine="880" w:firstLineChars="200"/>
        <w:jc w:val="left"/>
        <w:rPr>
          <w:rFonts w:ascii="黑体" w:hAnsi="黑体" w:eastAsia="黑体"/>
          <w:bCs/>
          <w:sz w:val="32"/>
          <w:szCs w:val="32"/>
        </w:rPr>
      </w:pPr>
      <w:r>
        <w:rPr>
          <w:rFonts w:hint="eastAsia" w:ascii="方正小标宋简体" w:hAnsi="方正小标宋简体" w:eastAsia="方正小标宋简体" w:cs="方正小标宋简体"/>
          <w:bCs/>
          <w:sz w:val="44"/>
          <w:szCs w:val="44"/>
        </w:rPr>
        <w:t>第十一届“中华慈善奖”慈</w:t>
      </w:r>
      <w:bookmarkStart w:id="0" w:name="_GoBack"/>
      <w:bookmarkEnd w:id="0"/>
      <w:r>
        <w:rPr>
          <w:rFonts w:hint="eastAsia" w:ascii="方正小标宋简体" w:hAnsi="方正小标宋简体" w:eastAsia="方正小标宋简体" w:cs="方正小标宋简体"/>
          <w:bCs/>
          <w:sz w:val="44"/>
          <w:szCs w:val="44"/>
        </w:rPr>
        <w:t>善楷模补充申报表</w:t>
      </w:r>
    </w:p>
    <w:p>
      <w:pPr>
        <w:spacing w:line="240" w:lineRule="exact"/>
        <w:rPr>
          <w:rFonts w:ascii="黑体" w:hAnsi="黑体" w:eastAsia="黑体"/>
          <w:bCs/>
          <w:color w:val="000000"/>
          <w:sz w:val="32"/>
          <w:szCs w:val="32"/>
          <w:shd w:val="clear" w:color="auto" w:fill="FFFFFF"/>
        </w:rPr>
      </w:pPr>
    </w:p>
    <w:p>
      <w:pPr>
        <w:spacing w:line="720" w:lineRule="auto"/>
        <w:ind w:left="640" w:hanging="640" w:hangingChars="200"/>
        <w:rPr>
          <w:rFonts w:ascii="黑体" w:hAnsi="黑体" w:eastAsia="黑体"/>
          <w:b/>
          <w:szCs w:val="21"/>
        </w:rPr>
      </w:pPr>
      <w:r>
        <w:rPr>
          <w:rFonts w:hint="eastAsia" w:ascii="黑体" w:hAnsi="黑体" w:eastAsia="黑体"/>
          <w:bCs/>
          <w:color w:val="000000"/>
          <w:sz w:val="32"/>
          <w:szCs w:val="32"/>
          <w:shd w:val="clear" w:color="auto" w:fill="FFFFFF"/>
        </w:rPr>
        <w:t>一、候选楷模基本信息</w:t>
      </w:r>
    </w:p>
    <w:tbl>
      <w:tblPr>
        <w:tblStyle w:val="5"/>
        <w:tblW w:w="94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7"/>
        <w:gridCol w:w="13"/>
        <w:gridCol w:w="4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471" w:type="dxa"/>
            <w:gridSpan w:val="3"/>
            <w:shd w:val="clear" w:color="auto" w:fill="BFBFBF"/>
            <w:vAlign w:val="top"/>
          </w:tcPr>
          <w:p>
            <w:pPr>
              <w:spacing w:line="360" w:lineRule="auto"/>
              <w:jc w:val="center"/>
              <w:rPr>
                <w:b/>
                <w:szCs w:val="21"/>
              </w:rPr>
            </w:pPr>
            <w:r>
              <w:rPr>
                <w:rFonts w:hint="eastAsia"/>
                <w:b/>
              </w:rPr>
              <w:t>候选楷模基本信息（个人）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0" w:type="dxa"/>
            <w:gridSpan w:val="2"/>
            <w:vAlign w:val="top"/>
          </w:tcPr>
          <w:p>
            <w:pPr>
              <w:spacing w:line="360" w:lineRule="auto"/>
              <w:jc w:val="left"/>
            </w:pPr>
            <w:r>
              <w:rPr>
                <w:rFonts w:hint="eastAsia"/>
              </w:rPr>
              <w:t>姓名：</w:t>
            </w:r>
          </w:p>
        </w:tc>
        <w:tc>
          <w:tcPr>
            <w:tcW w:w="4191" w:type="dxa"/>
            <w:vAlign w:val="top"/>
          </w:tcPr>
          <w:p>
            <w:pPr>
              <w:spacing w:line="360" w:lineRule="auto"/>
              <w:jc w:val="left"/>
            </w:pPr>
            <w:r>
              <w:rPr>
                <w:rFonts w:hint="eastAsia"/>
              </w:rPr>
              <w:t>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0" w:type="dxa"/>
            <w:gridSpan w:val="2"/>
            <w:vAlign w:val="top"/>
          </w:tcPr>
          <w:p>
            <w:pPr>
              <w:spacing w:line="360" w:lineRule="auto"/>
              <w:jc w:val="left"/>
            </w:pPr>
            <w:r>
              <w:rPr>
                <w:rFonts w:hint="eastAsia"/>
              </w:rPr>
              <w:t>国籍：</w:t>
            </w:r>
          </w:p>
        </w:tc>
        <w:tc>
          <w:tcPr>
            <w:tcW w:w="4191" w:type="dxa"/>
            <w:vAlign w:val="top"/>
          </w:tcPr>
          <w:p>
            <w:pPr>
              <w:spacing w:line="360" w:lineRule="auto"/>
              <w:jc w:val="left"/>
            </w:pPr>
            <w:r>
              <w:rPr>
                <w:rFonts w:hint="eastAsia"/>
              </w:rPr>
              <w:t>民族：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0" w:type="dxa"/>
            <w:gridSpan w:val="2"/>
            <w:vAlign w:val="top"/>
          </w:tcPr>
          <w:p>
            <w:pPr>
              <w:spacing w:line="360" w:lineRule="auto"/>
              <w:jc w:val="left"/>
            </w:pPr>
            <w:r>
              <w:rPr>
                <w:rFonts w:hint="eastAsia"/>
              </w:rPr>
              <w:t>籍贯：</w:t>
            </w:r>
          </w:p>
        </w:tc>
        <w:tc>
          <w:tcPr>
            <w:tcW w:w="4191" w:type="dxa"/>
            <w:vAlign w:val="top"/>
          </w:tcPr>
          <w:p>
            <w:pPr>
              <w:spacing w:line="360" w:lineRule="auto"/>
              <w:jc w:val="left"/>
            </w:pPr>
            <w:r>
              <w:rPr>
                <w:rFonts w:hint="eastAsia"/>
              </w:rPr>
              <w:t>出生日期：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0" w:type="dxa"/>
            <w:gridSpan w:val="2"/>
            <w:vAlign w:val="top"/>
          </w:tcPr>
          <w:p>
            <w:pPr>
              <w:spacing w:line="360" w:lineRule="auto"/>
              <w:jc w:val="left"/>
            </w:pPr>
            <w:r>
              <w:rPr>
                <w:rFonts w:hint="eastAsia"/>
              </w:rPr>
              <w:t>工作单位：</w:t>
            </w:r>
          </w:p>
        </w:tc>
        <w:tc>
          <w:tcPr>
            <w:tcW w:w="4191" w:type="dxa"/>
            <w:vAlign w:val="top"/>
          </w:tcPr>
          <w:p>
            <w:pPr>
              <w:spacing w:line="360" w:lineRule="auto"/>
              <w:jc w:val="left"/>
            </w:pPr>
            <w:r>
              <w:rPr>
                <w:rFonts w:hint="eastAsia"/>
              </w:rPr>
              <w:t>工作职务：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0" w:type="dxa"/>
            <w:gridSpan w:val="2"/>
            <w:vAlign w:val="top"/>
          </w:tcPr>
          <w:p>
            <w:pPr>
              <w:spacing w:line="360" w:lineRule="auto"/>
              <w:jc w:val="left"/>
              <w:rPr>
                <w:szCs w:val="21"/>
              </w:rPr>
            </w:pPr>
            <w:r>
              <w:rPr>
                <w:rFonts w:hint="eastAsia"/>
                <w:szCs w:val="21"/>
              </w:rPr>
              <w:t>联系人姓名：</w:t>
            </w:r>
          </w:p>
        </w:tc>
        <w:tc>
          <w:tcPr>
            <w:tcW w:w="4191" w:type="dxa"/>
            <w:vAlign w:val="top"/>
          </w:tcPr>
          <w:p>
            <w:pPr>
              <w:spacing w:line="360" w:lineRule="auto"/>
              <w:jc w:val="left"/>
              <w:rPr>
                <w:szCs w:val="21"/>
              </w:rPr>
            </w:pPr>
            <w:r>
              <w:rPr>
                <w:rFonts w:hint="eastAsia"/>
                <w:szCs w:val="21"/>
              </w:rPr>
              <w:t>联系人职务：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0" w:type="dxa"/>
            <w:gridSpan w:val="2"/>
            <w:vAlign w:val="top"/>
          </w:tcPr>
          <w:p>
            <w:pPr>
              <w:spacing w:line="360" w:lineRule="auto"/>
              <w:jc w:val="left"/>
              <w:rPr>
                <w:szCs w:val="21"/>
              </w:rPr>
            </w:pPr>
            <w:r>
              <w:rPr>
                <w:rFonts w:hint="eastAsia"/>
                <w:szCs w:val="21"/>
              </w:rPr>
              <w:t>联系人电话：</w:t>
            </w:r>
          </w:p>
        </w:tc>
        <w:tc>
          <w:tcPr>
            <w:tcW w:w="4191" w:type="dxa"/>
            <w:vAlign w:val="top"/>
          </w:tcPr>
          <w:p>
            <w:pPr>
              <w:spacing w:line="360" w:lineRule="auto"/>
              <w:jc w:val="left"/>
              <w:rPr>
                <w:szCs w:val="21"/>
              </w:rPr>
            </w:pPr>
            <w:r>
              <w:rPr>
                <w:rFonts w:hint="eastAsia"/>
                <w:szCs w:val="21"/>
              </w:rPr>
              <w:t>联系人手机：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0" w:type="dxa"/>
            <w:gridSpan w:val="2"/>
            <w:vAlign w:val="top"/>
          </w:tcPr>
          <w:p>
            <w:pPr>
              <w:spacing w:line="360" w:lineRule="auto"/>
              <w:jc w:val="left"/>
              <w:rPr>
                <w:szCs w:val="21"/>
              </w:rPr>
            </w:pPr>
            <w:r>
              <w:rPr>
                <w:rFonts w:hint="eastAsia"/>
                <w:szCs w:val="21"/>
              </w:rPr>
              <w:t>联系人传真：</w:t>
            </w:r>
          </w:p>
        </w:tc>
        <w:tc>
          <w:tcPr>
            <w:tcW w:w="4191" w:type="dxa"/>
            <w:vAlign w:val="top"/>
          </w:tcPr>
          <w:p>
            <w:pPr>
              <w:spacing w:line="360" w:lineRule="auto"/>
              <w:jc w:val="left"/>
              <w:rPr>
                <w:szCs w:val="21"/>
              </w:rPr>
            </w:pPr>
            <w:r>
              <w:rPr>
                <w:rFonts w:hint="eastAsia"/>
                <w:szCs w:val="21"/>
              </w:rPr>
              <w:t>联系人邮编：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71" w:type="dxa"/>
            <w:gridSpan w:val="3"/>
            <w:vAlign w:val="top"/>
          </w:tcPr>
          <w:p>
            <w:pPr>
              <w:spacing w:line="360" w:lineRule="auto"/>
              <w:jc w:val="left"/>
              <w:rPr>
                <w:szCs w:val="21"/>
              </w:rPr>
            </w:pPr>
            <w:r>
              <w:rPr>
                <w:rFonts w:hint="eastAsia"/>
                <w:szCs w:val="21"/>
              </w:rPr>
              <w:t>联系人电子邮箱：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71" w:type="dxa"/>
            <w:gridSpan w:val="3"/>
            <w:vAlign w:val="top"/>
          </w:tcPr>
          <w:p>
            <w:pPr>
              <w:spacing w:line="360" w:lineRule="auto"/>
              <w:jc w:val="left"/>
              <w:rPr>
                <w:szCs w:val="21"/>
              </w:rPr>
            </w:pPr>
            <w:r>
              <w:rPr>
                <w:rFonts w:hint="eastAsia"/>
                <w:szCs w:val="21"/>
              </w:rPr>
              <w:t>联系人通信地址：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71" w:type="dxa"/>
            <w:gridSpan w:val="3"/>
            <w:shd w:val="clear" w:color="auto" w:fill="BFBFBF"/>
            <w:vAlign w:val="top"/>
          </w:tcPr>
          <w:p>
            <w:pPr>
              <w:spacing w:line="360" w:lineRule="auto"/>
              <w:jc w:val="center"/>
              <w:rPr>
                <w:b/>
                <w:szCs w:val="21"/>
              </w:rPr>
            </w:pPr>
            <w:r>
              <w:rPr>
                <w:rFonts w:hint="eastAsia"/>
                <w:b/>
              </w:rPr>
              <w:t>候选楷模基本信息（团队）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7" w:type="dxa"/>
            <w:vAlign w:val="center"/>
          </w:tcPr>
          <w:p>
            <w:pPr>
              <w:spacing w:line="360" w:lineRule="auto"/>
              <w:jc w:val="left"/>
            </w:pPr>
            <w:r>
              <w:rPr>
                <w:rFonts w:hint="eastAsia"/>
              </w:rPr>
              <w:t>团队名称：北京市餐饮行业协会</w:t>
            </w:r>
          </w:p>
        </w:tc>
        <w:tc>
          <w:tcPr>
            <w:tcW w:w="4204" w:type="dxa"/>
            <w:gridSpan w:val="2"/>
            <w:vAlign w:val="center"/>
          </w:tcPr>
          <w:p>
            <w:pPr>
              <w:spacing w:line="360" w:lineRule="auto"/>
              <w:jc w:val="left"/>
            </w:pPr>
            <w:r>
              <w:rPr>
                <w:rFonts w:hint="eastAsia"/>
              </w:rPr>
              <w:t>国籍：中国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7" w:type="dxa"/>
            <w:vAlign w:val="top"/>
          </w:tcPr>
          <w:p>
            <w:pPr>
              <w:spacing w:line="360" w:lineRule="auto"/>
              <w:jc w:val="left"/>
              <w:rPr>
                <w:szCs w:val="21"/>
              </w:rPr>
            </w:pPr>
            <w:r>
              <w:rPr>
                <w:rFonts w:hint="eastAsia"/>
                <w:szCs w:val="21"/>
              </w:rPr>
              <w:t>联系人姓名：冯颖</w:t>
            </w:r>
          </w:p>
        </w:tc>
        <w:tc>
          <w:tcPr>
            <w:tcW w:w="4204" w:type="dxa"/>
            <w:gridSpan w:val="2"/>
            <w:vAlign w:val="top"/>
          </w:tcPr>
          <w:p>
            <w:pPr>
              <w:spacing w:line="360" w:lineRule="auto"/>
              <w:jc w:val="left"/>
              <w:rPr>
                <w:szCs w:val="21"/>
              </w:rPr>
            </w:pPr>
            <w:r>
              <w:rPr>
                <w:rFonts w:hint="eastAsia"/>
                <w:szCs w:val="21"/>
              </w:rPr>
              <w:t>联系人职务：副秘书长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7" w:type="dxa"/>
            <w:vAlign w:val="top"/>
          </w:tcPr>
          <w:p>
            <w:pPr>
              <w:spacing w:line="360" w:lineRule="auto"/>
              <w:jc w:val="left"/>
              <w:rPr>
                <w:szCs w:val="21"/>
              </w:rPr>
            </w:pPr>
            <w:r>
              <w:rPr>
                <w:rFonts w:hint="eastAsia"/>
                <w:szCs w:val="21"/>
              </w:rPr>
              <w:t>联系人电话：010-66035722</w:t>
            </w:r>
          </w:p>
        </w:tc>
        <w:tc>
          <w:tcPr>
            <w:tcW w:w="4204" w:type="dxa"/>
            <w:gridSpan w:val="2"/>
            <w:vAlign w:val="top"/>
          </w:tcPr>
          <w:p>
            <w:pPr>
              <w:spacing w:line="360" w:lineRule="auto"/>
              <w:jc w:val="left"/>
              <w:rPr>
                <w:szCs w:val="21"/>
              </w:rPr>
            </w:pPr>
            <w:r>
              <w:rPr>
                <w:rFonts w:hint="eastAsia"/>
                <w:szCs w:val="21"/>
              </w:rPr>
              <w:t>联系人手机：13671351803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7" w:type="dxa"/>
            <w:vAlign w:val="top"/>
          </w:tcPr>
          <w:p>
            <w:pPr>
              <w:spacing w:line="360" w:lineRule="auto"/>
              <w:jc w:val="left"/>
              <w:rPr>
                <w:szCs w:val="21"/>
              </w:rPr>
            </w:pPr>
            <w:r>
              <w:rPr>
                <w:rFonts w:hint="eastAsia"/>
                <w:szCs w:val="21"/>
              </w:rPr>
              <w:t>联系人传真：</w:t>
            </w:r>
          </w:p>
        </w:tc>
        <w:tc>
          <w:tcPr>
            <w:tcW w:w="4204" w:type="dxa"/>
            <w:gridSpan w:val="2"/>
            <w:vAlign w:val="top"/>
          </w:tcPr>
          <w:p>
            <w:pPr>
              <w:spacing w:line="360" w:lineRule="auto"/>
              <w:jc w:val="left"/>
              <w:rPr>
                <w:szCs w:val="21"/>
              </w:rPr>
            </w:pPr>
            <w:r>
              <w:rPr>
                <w:rFonts w:hint="eastAsia"/>
                <w:szCs w:val="21"/>
              </w:rPr>
              <w:t>联系人邮编：100011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71" w:type="dxa"/>
            <w:gridSpan w:val="3"/>
            <w:vAlign w:val="top"/>
          </w:tcPr>
          <w:p>
            <w:pPr>
              <w:spacing w:line="360" w:lineRule="auto"/>
              <w:jc w:val="left"/>
              <w:rPr>
                <w:szCs w:val="21"/>
              </w:rPr>
            </w:pPr>
            <w:r>
              <w:rPr>
                <w:rFonts w:hint="eastAsia"/>
                <w:szCs w:val="21"/>
              </w:rPr>
              <w:t>联系人电子邮箱：214691001@qq.com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71" w:type="dxa"/>
            <w:gridSpan w:val="3"/>
            <w:vAlign w:val="top"/>
          </w:tcPr>
          <w:p>
            <w:pPr>
              <w:spacing w:line="360" w:lineRule="auto"/>
              <w:jc w:val="left"/>
              <w:rPr>
                <w:szCs w:val="21"/>
              </w:rPr>
            </w:pPr>
            <w:r>
              <w:rPr>
                <w:rFonts w:hint="eastAsia"/>
                <w:szCs w:val="21"/>
              </w:rPr>
              <w:t>联系人通信地址：北京市东城区安定门外大街183号京宝花园M201</w:t>
            </w:r>
          </w:p>
        </w:tc>
      </w:tr>
    </w:tbl>
    <w:p>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二、捐赠和志愿服务信息</w:t>
      </w:r>
    </w:p>
    <w:tbl>
      <w:tblPr>
        <w:tblStyle w:val="5"/>
        <w:tblW w:w="9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6"/>
        <w:gridCol w:w="885"/>
        <w:gridCol w:w="850"/>
        <w:gridCol w:w="1559"/>
        <w:gridCol w:w="1985"/>
        <w:gridCol w:w="425"/>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566" w:type="dxa"/>
            <w:gridSpan w:val="7"/>
            <w:vAlign w:val="center"/>
          </w:tcPr>
          <w:p>
            <w:pPr>
              <w:spacing w:line="360" w:lineRule="auto"/>
              <w:rPr>
                <w:rFonts w:ascii="宋体" w:hAnsi="宋体"/>
                <w:color w:val="000000"/>
                <w:szCs w:val="21"/>
              </w:rPr>
            </w:pPr>
            <w:r>
              <w:rPr>
                <w:rFonts w:hint="eastAsia" w:ascii="宋体" w:hAnsi="宋体"/>
                <w:color w:val="000000"/>
                <w:szCs w:val="21"/>
              </w:rPr>
              <w:t>个人投身慈善活动的年限</w:t>
            </w:r>
            <w:r>
              <w:rPr>
                <w:rFonts w:hint="eastAsia" w:ascii="宋体" w:hAnsi="宋体"/>
                <w:color w:val="000000"/>
                <w:szCs w:val="21"/>
                <w:u w:val="single"/>
              </w:rPr>
              <w:t xml:space="preserve">         </w:t>
            </w:r>
            <w:r>
              <w:rPr>
                <w:rFonts w:hint="eastAsia" w:ascii="宋体" w:hAnsi="宋体"/>
                <w:color w:val="00000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6" w:type="dxa"/>
            <w:gridSpan w:val="7"/>
            <w:vAlign w:val="center"/>
          </w:tcPr>
          <w:p>
            <w:pPr>
              <w:spacing w:line="360" w:lineRule="auto"/>
              <w:rPr>
                <w:rFonts w:ascii="宋体" w:hAnsi="宋体"/>
                <w:color w:val="000000"/>
                <w:szCs w:val="21"/>
              </w:rPr>
            </w:pPr>
            <w:r>
              <w:rPr>
                <w:rFonts w:hint="eastAsia" w:ascii="宋体" w:hAnsi="宋体"/>
                <w:color w:val="000000"/>
                <w:szCs w:val="21"/>
              </w:rPr>
              <w:t>疫情防控中的捐赠额</w:t>
            </w:r>
            <w:r>
              <w:rPr>
                <w:rFonts w:hint="eastAsia" w:ascii="宋体" w:hAnsi="宋体"/>
                <w:color w:val="000000"/>
                <w:szCs w:val="21"/>
                <w:u w:val="single"/>
              </w:rPr>
              <w:t xml:space="preserve">     </w:t>
            </w:r>
            <w:r>
              <w:rPr>
                <w:rFonts w:hint="eastAsia" w:ascii="宋体" w:hAnsi="宋体"/>
                <w:color w:val="000000"/>
                <w:szCs w:val="21"/>
              </w:rPr>
              <w:t>万元  其中：捐赠现金及有价证券</w:t>
            </w:r>
            <w:r>
              <w:rPr>
                <w:rFonts w:hint="eastAsia" w:ascii="宋体" w:hAnsi="宋体"/>
                <w:color w:val="000000"/>
                <w:szCs w:val="21"/>
                <w:u w:val="single"/>
              </w:rPr>
              <w:t xml:space="preserve">     </w:t>
            </w:r>
            <w:r>
              <w:rPr>
                <w:rFonts w:hint="eastAsia" w:ascii="宋体" w:hAnsi="宋体"/>
                <w:color w:val="000000"/>
                <w:szCs w:val="21"/>
              </w:rPr>
              <w:t>万元 捐赠物资折价</w:t>
            </w:r>
            <w:r>
              <w:rPr>
                <w:rFonts w:hint="eastAsia" w:ascii="宋体" w:hAnsi="宋体"/>
                <w:color w:val="000000"/>
                <w:szCs w:val="21"/>
                <w:u w:val="single"/>
              </w:rPr>
              <w:t xml:space="preserve">     </w:t>
            </w:r>
            <w:r>
              <w:rPr>
                <w:rFonts w:hint="eastAsia" w:ascii="宋体" w:hAnsi="宋体"/>
                <w:color w:val="00000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9566" w:type="dxa"/>
            <w:gridSpan w:val="7"/>
            <w:vAlign w:val="center"/>
          </w:tcPr>
          <w:p>
            <w:pPr>
              <w:spacing w:line="360" w:lineRule="auto"/>
              <w:rPr>
                <w:rFonts w:ascii="宋体" w:hAnsi="宋体"/>
                <w:color w:val="000000"/>
                <w:szCs w:val="21"/>
              </w:rPr>
            </w:pPr>
            <w:r>
              <w:rPr>
                <w:rFonts w:hint="eastAsia" w:ascii="宋体" w:hAnsi="宋体"/>
                <w:color w:val="000000"/>
                <w:szCs w:val="21"/>
              </w:rPr>
              <w:t>历年累计捐赠总额</w:t>
            </w:r>
            <w:r>
              <w:rPr>
                <w:rFonts w:hint="eastAsia" w:ascii="宋体" w:hAnsi="宋体"/>
                <w:color w:val="000000"/>
                <w:szCs w:val="21"/>
                <w:u w:val="single"/>
              </w:rPr>
              <w:t xml:space="preserve">     </w:t>
            </w:r>
            <w:r>
              <w:rPr>
                <w:rFonts w:hint="eastAsia" w:ascii="宋体" w:hAnsi="宋体"/>
                <w:color w:val="000000"/>
                <w:szCs w:val="21"/>
              </w:rPr>
              <w:t>万元  其中：捐赠现金及有价证券</w:t>
            </w:r>
            <w:r>
              <w:rPr>
                <w:rFonts w:hint="eastAsia" w:ascii="宋体" w:hAnsi="宋体"/>
                <w:color w:val="000000"/>
                <w:szCs w:val="21"/>
                <w:u w:val="single"/>
              </w:rPr>
              <w:t xml:space="preserve">     </w:t>
            </w:r>
            <w:r>
              <w:rPr>
                <w:rFonts w:hint="eastAsia" w:ascii="宋体" w:hAnsi="宋体"/>
                <w:color w:val="000000"/>
                <w:szCs w:val="21"/>
              </w:rPr>
              <w:t>万元 捐赠物资折价</w:t>
            </w:r>
            <w:r>
              <w:rPr>
                <w:rFonts w:hint="eastAsia" w:ascii="宋体" w:hAnsi="宋体"/>
                <w:color w:val="000000"/>
                <w:szCs w:val="21"/>
                <w:u w:val="single"/>
              </w:rPr>
              <w:t xml:space="preserve">     </w:t>
            </w:r>
            <w:r>
              <w:rPr>
                <w:rFonts w:hint="eastAsia" w:ascii="宋体" w:hAnsi="宋体"/>
                <w:color w:val="00000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6" w:type="dxa"/>
            <w:gridSpan w:val="7"/>
            <w:vAlign w:val="center"/>
          </w:tcPr>
          <w:p>
            <w:pPr>
              <w:spacing w:line="360" w:lineRule="auto"/>
              <w:rPr>
                <w:rFonts w:ascii="宋体" w:hAnsi="宋体"/>
                <w:color w:val="000000"/>
                <w:szCs w:val="21"/>
              </w:rPr>
            </w:pPr>
            <w:r>
              <w:rPr>
                <w:rFonts w:hint="eastAsia" w:ascii="宋体" w:hAnsi="宋体"/>
                <w:color w:val="000000"/>
                <w:szCs w:val="21"/>
              </w:rPr>
              <w:t xml:space="preserve">疫情防控中的志愿服务时间 </w:t>
            </w:r>
            <w:r>
              <w:rPr>
                <w:rFonts w:hint="eastAsia" w:ascii="宋体" w:hAnsi="宋体"/>
                <w:color w:val="000000"/>
                <w:szCs w:val="21"/>
                <w:u w:val="single"/>
              </w:rPr>
              <w:t xml:space="preserve">           </w:t>
            </w:r>
            <w:r>
              <w:rPr>
                <w:rFonts w:hint="eastAsia" w:ascii="宋体" w:hAnsi="宋体"/>
                <w:color w:val="000000"/>
                <w:szCs w:val="21"/>
              </w:rPr>
              <w:t xml:space="preserve">小时  历年累计志愿服务时间 </w:t>
            </w:r>
            <w:r>
              <w:rPr>
                <w:rFonts w:hint="eastAsia" w:ascii="宋体" w:hAnsi="宋体"/>
                <w:color w:val="000000"/>
                <w:szCs w:val="21"/>
                <w:u w:val="single"/>
              </w:rPr>
              <w:t xml:space="preserve">           </w:t>
            </w:r>
            <w:r>
              <w:rPr>
                <w:rFonts w:hint="eastAsia" w:ascii="宋体" w:hAnsi="宋体"/>
                <w:color w:val="000000"/>
                <w:szCs w:val="21"/>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vAlign w:val="center"/>
          </w:tcPr>
          <w:p>
            <w:pPr>
              <w:spacing w:line="360" w:lineRule="auto"/>
              <w:jc w:val="center"/>
              <w:rPr>
                <w:b/>
                <w:color w:val="000000"/>
                <w:szCs w:val="21"/>
              </w:rPr>
            </w:pPr>
            <w:r>
              <w:rPr>
                <w:rFonts w:hint="eastAsia"/>
                <w:b/>
                <w:color w:val="000000"/>
                <w:szCs w:val="21"/>
              </w:rPr>
              <w:t>捐赠时间</w:t>
            </w:r>
          </w:p>
        </w:tc>
        <w:tc>
          <w:tcPr>
            <w:tcW w:w="885" w:type="dxa"/>
            <w:vAlign w:val="center"/>
          </w:tcPr>
          <w:p>
            <w:pPr>
              <w:spacing w:line="360" w:lineRule="auto"/>
              <w:jc w:val="center"/>
              <w:rPr>
                <w:b/>
                <w:color w:val="000000"/>
                <w:szCs w:val="21"/>
              </w:rPr>
            </w:pPr>
            <w:r>
              <w:rPr>
                <w:rFonts w:hint="eastAsia"/>
                <w:b/>
                <w:color w:val="000000"/>
                <w:szCs w:val="21"/>
              </w:rPr>
              <w:t>捐赠现金和有价证券</w:t>
            </w:r>
          </w:p>
          <w:p>
            <w:pPr>
              <w:spacing w:line="360" w:lineRule="auto"/>
              <w:jc w:val="center"/>
              <w:rPr>
                <w:b/>
                <w:color w:val="000000"/>
                <w:szCs w:val="21"/>
              </w:rPr>
            </w:pPr>
            <w:r>
              <w:rPr>
                <w:rFonts w:hint="eastAsia"/>
                <w:b/>
                <w:color w:val="000000"/>
                <w:szCs w:val="21"/>
              </w:rPr>
              <w:t>（万元）</w:t>
            </w:r>
          </w:p>
        </w:tc>
        <w:tc>
          <w:tcPr>
            <w:tcW w:w="850" w:type="dxa"/>
            <w:vAlign w:val="center"/>
          </w:tcPr>
          <w:p>
            <w:pPr>
              <w:spacing w:line="360" w:lineRule="auto"/>
              <w:jc w:val="center"/>
              <w:rPr>
                <w:b/>
                <w:color w:val="000000"/>
                <w:szCs w:val="21"/>
              </w:rPr>
            </w:pPr>
            <w:r>
              <w:rPr>
                <w:rFonts w:hint="eastAsia"/>
                <w:b/>
                <w:color w:val="000000"/>
                <w:szCs w:val="21"/>
              </w:rPr>
              <w:t>捐赠物资折价（万元）</w:t>
            </w:r>
          </w:p>
        </w:tc>
        <w:tc>
          <w:tcPr>
            <w:tcW w:w="1559" w:type="dxa"/>
            <w:vAlign w:val="center"/>
          </w:tcPr>
          <w:p>
            <w:pPr>
              <w:spacing w:line="360" w:lineRule="auto"/>
              <w:jc w:val="center"/>
              <w:rPr>
                <w:b/>
                <w:color w:val="000000"/>
                <w:szCs w:val="21"/>
              </w:rPr>
            </w:pPr>
            <w:r>
              <w:rPr>
                <w:rFonts w:hint="eastAsia"/>
                <w:b/>
                <w:color w:val="000000"/>
                <w:szCs w:val="21"/>
              </w:rPr>
              <w:t>接收方名称</w:t>
            </w:r>
          </w:p>
        </w:tc>
        <w:tc>
          <w:tcPr>
            <w:tcW w:w="1985" w:type="dxa"/>
            <w:vAlign w:val="center"/>
          </w:tcPr>
          <w:p>
            <w:pPr>
              <w:spacing w:line="360" w:lineRule="auto"/>
              <w:jc w:val="center"/>
              <w:rPr>
                <w:b/>
                <w:color w:val="000000"/>
                <w:szCs w:val="21"/>
              </w:rPr>
            </w:pPr>
            <w:r>
              <w:rPr>
                <w:rFonts w:hint="eastAsia"/>
                <w:b/>
                <w:color w:val="000000"/>
                <w:szCs w:val="21"/>
              </w:rPr>
              <w:t>捐赠用途或</w:t>
            </w:r>
          </w:p>
          <w:p>
            <w:pPr>
              <w:spacing w:line="360" w:lineRule="auto"/>
              <w:jc w:val="center"/>
              <w:rPr>
                <w:b/>
                <w:color w:val="000000"/>
                <w:szCs w:val="21"/>
              </w:rPr>
            </w:pPr>
            <w:r>
              <w:rPr>
                <w:rFonts w:hint="eastAsia"/>
                <w:b/>
                <w:color w:val="000000"/>
                <w:szCs w:val="21"/>
              </w:rPr>
              <w:t>项目名称</w:t>
            </w:r>
          </w:p>
        </w:tc>
        <w:tc>
          <w:tcPr>
            <w:tcW w:w="425" w:type="dxa"/>
            <w:vAlign w:val="center"/>
          </w:tcPr>
          <w:p>
            <w:pPr>
              <w:spacing w:line="360" w:lineRule="auto"/>
              <w:jc w:val="center"/>
              <w:rPr>
                <w:b/>
                <w:color w:val="000000"/>
                <w:szCs w:val="21"/>
              </w:rPr>
            </w:pPr>
            <w:r>
              <w:rPr>
                <w:rFonts w:hint="eastAsia"/>
                <w:b/>
                <w:color w:val="000000"/>
                <w:szCs w:val="21"/>
              </w:rPr>
              <w:t>是否减免税</w:t>
            </w:r>
          </w:p>
        </w:tc>
        <w:tc>
          <w:tcPr>
            <w:tcW w:w="1936" w:type="dxa"/>
            <w:vAlign w:val="center"/>
          </w:tcPr>
          <w:p>
            <w:pPr>
              <w:spacing w:line="360" w:lineRule="auto"/>
              <w:jc w:val="center"/>
              <w:rPr>
                <w:b/>
                <w:color w:val="000000"/>
                <w:szCs w:val="21"/>
              </w:rPr>
            </w:pPr>
            <w:r>
              <w:rPr>
                <w:rFonts w:hint="eastAsia"/>
                <w:b/>
                <w:color w:val="000000"/>
                <w:szCs w:val="21"/>
              </w:rPr>
              <w:t>捐赠单位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vAlign w:val="top"/>
          </w:tcPr>
          <w:p>
            <w:pPr>
              <w:spacing w:line="360" w:lineRule="auto"/>
              <w:rPr>
                <w:rFonts w:ascii="宋体" w:hAnsi="宋体" w:eastAsia="宋体"/>
                <w:szCs w:val="21"/>
              </w:rPr>
            </w:pPr>
            <w:r>
              <w:rPr>
                <w:rFonts w:ascii="宋体" w:hAnsi="宋体" w:eastAsia="宋体"/>
                <w:szCs w:val="21"/>
              </w:rPr>
              <w:t>2020</w:t>
            </w:r>
            <w:r>
              <w:rPr>
                <w:rFonts w:hint="eastAsia" w:ascii="宋体" w:hAnsi="宋体" w:eastAsia="宋体"/>
                <w:szCs w:val="21"/>
              </w:rPr>
              <w:t>-</w:t>
            </w:r>
            <w:r>
              <w:rPr>
                <w:rFonts w:ascii="宋体" w:hAnsi="宋体" w:eastAsia="宋体"/>
                <w:szCs w:val="21"/>
              </w:rPr>
              <w:t>1</w:t>
            </w:r>
            <w:r>
              <w:rPr>
                <w:rFonts w:hint="eastAsia" w:ascii="宋体" w:hAnsi="宋体" w:eastAsia="宋体"/>
                <w:szCs w:val="21"/>
              </w:rPr>
              <w:t>-</w:t>
            </w:r>
            <w:r>
              <w:rPr>
                <w:rFonts w:ascii="宋体" w:hAnsi="宋体" w:eastAsia="宋体"/>
                <w:szCs w:val="21"/>
              </w:rPr>
              <w:t>26</w:t>
            </w:r>
          </w:p>
        </w:tc>
        <w:tc>
          <w:tcPr>
            <w:tcW w:w="885" w:type="dxa"/>
            <w:vAlign w:val="top"/>
          </w:tcPr>
          <w:p>
            <w:pPr>
              <w:spacing w:line="360" w:lineRule="auto"/>
              <w:rPr>
                <w:rFonts w:ascii="宋体" w:hAnsi="宋体" w:eastAsia="宋体"/>
                <w:szCs w:val="21"/>
              </w:rPr>
            </w:pPr>
            <w:r>
              <w:rPr>
                <w:rFonts w:ascii="宋体" w:hAnsi="宋体" w:eastAsia="宋体"/>
                <w:szCs w:val="21"/>
              </w:rPr>
              <w:t>100</w:t>
            </w:r>
          </w:p>
        </w:tc>
        <w:tc>
          <w:tcPr>
            <w:tcW w:w="850" w:type="dxa"/>
            <w:vAlign w:val="top"/>
          </w:tcPr>
          <w:p>
            <w:pPr>
              <w:spacing w:line="360" w:lineRule="auto"/>
              <w:rPr>
                <w:rFonts w:ascii="宋体" w:hAnsi="宋体" w:eastAsia="宋体"/>
                <w:szCs w:val="21"/>
              </w:rPr>
            </w:pPr>
          </w:p>
        </w:tc>
        <w:tc>
          <w:tcPr>
            <w:tcW w:w="1559" w:type="dxa"/>
            <w:vAlign w:val="top"/>
          </w:tcPr>
          <w:p>
            <w:pPr>
              <w:spacing w:line="360" w:lineRule="auto"/>
              <w:rPr>
                <w:rFonts w:ascii="宋体" w:hAnsi="宋体" w:eastAsia="宋体"/>
                <w:szCs w:val="21"/>
              </w:rPr>
            </w:pPr>
            <w:r>
              <w:rPr>
                <w:rFonts w:hint="eastAsia" w:ascii="宋体" w:hAnsi="宋体" w:eastAsia="宋体"/>
                <w:szCs w:val="21"/>
              </w:rPr>
              <w:t>中国红十字基金会</w:t>
            </w:r>
          </w:p>
        </w:tc>
        <w:tc>
          <w:tcPr>
            <w:tcW w:w="1985" w:type="dxa"/>
            <w:vAlign w:val="top"/>
          </w:tcPr>
          <w:p>
            <w:pPr>
              <w:spacing w:line="360" w:lineRule="auto"/>
              <w:rPr>
                <w:rFonts w:ascii="宋体" w:hAnsi="宋体" w:eastAsia="宋体"/>
                <w:szCs w:val="21"/>
              </w:rPr>
            </w:pPr>
            <w:r>
              <w:rPr>
                <w:rFonts w:hint="eastAsia" w:ascii="宋体" w:hAnsi="宋体" w:eastAsia="宋体"/>
                <w:szCs w:val="21"/>
              </w:rPr>
              <w:t>向武汉捐赠100万元，支援疫情防控</w:t>
            </w:r>
          </w:p>
        </w:tc>
        <w:tc>
          <w:tcPr>
            <w:tcW w:w="425" w:type="dxa"/>
            <w:vAlign w:val="top"/>
          </w:tcPr>
          <w:p>
            <w:pPr>
              <w:spacing w:line="360" w:lineRule="auto"/>
              <w:rPr>
                <w:rFonts w:ascii="宋体" w:hAnsi="宋体" w:eastAsia="宋体"/>
                <w:b/>
                <w:szCs w:val="21"/>
              </w:rPr>
            </w:pPr>
          </w:p>
        </w:tc>
        <w:tc>
          <w:tcPr>
            <w:tcW w:w="1936" w:type="dxa"/>
            <w:vAlign w:val="top"/>
          </w:tcPr>
          <w:p>
            <w:pPr>
              <w:spacing w:line="360" w:lineRule="auto"/>
              <w:rPr>
                <w:rFonts w:ascii="宋体" w:hAnsi="宋体" w:eastAsia="宋体"/>
                <w:b/>
                <w:szCs w:val="21"/>
              </w:rPr>
            </w:pPr>
            <w:r>
              <w:rPr>
                <w:rFonts w:hint="eastAsia" w:ascii="宋体" w:hAnsi="宋体" w:eastAsia="宋体" w:cs="宋体"/>
                <w:color w:val="3E3E3E"/>
                <w:spacing w:val="8"/>
                <w:kern w:val="0"/>
                <w:szCs w:val="21"/>
              </w:rPr>
              <w:t>协会理事单位：</w:t>
            </w:r>
            <w:r>
              <w:rPr>
                <w:rFonts w:ascii="宋体" w:hAnsi="宋体" w:eastAsia="宋体" w:cs="宋体"/>
                <w:color w:val="3E3E3E"/>
                <w:spacing w:val="8"/>
                <w:kern w:val="0"/>
                <w:szCs w:val="21"/>
              </w:rPr>
              <w:t>大金（中国）投资有限公司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vAlign w:val="top"/>
          </w:tcPr>
          <w:p>
            <w:pPr>
              <w:spacing w:line="360" w:lineRule="auto"/>
              <w:rPr>
                <w:rFonts w:ascii="宋体" w:hAnsi="宋体" w:eastAsia="宋体"/>
                <w:szCs w:val="21"/>
              </w:rPr>
            </w:pPr>
            <w:r>
              <w:rPr>
                <w:rFonts w:ascii="宋体" w:hAnsi="宋体" w:eastAsia="宋体"/>
                <w:szCs w:val="21"/>
              </w:rPr>
              <w:t>2020</w:t>
            </w:r>
            <w:r>
              <w:rPr>
                <w:rFonts w:hint="eastAsia" w:ascii="宋体" w:hAnsi="宋体" w:eastAsia="宋体"/>
                <w:szCs w:val="21"/>
              </w:rPr>
              <w:t>-</w:t>
            </w:r>
            <w:r>
              <w:rPr>
                <w:rFonts w:ascii="宋体" w:hAnsi="宋体" w:eastAsia="宋体"/>
                <w:szCs w:val="21"/>
              </w:rPr>
              <w:t>1</w:t>
            </w:r>
            <w:r>
              <w:rPr>
                <w:rFonts w:hint="eastAsia" w:ascii="宋体" w:hAnsi="宋体" w:eastAsia="宋体"/>
                <w:szCs w:val="21"/>
              </w:rPr>
              <w:t>-</w:t>
            </w:r>
            <w:r>
              <w:rPr>
                <w:rFonts w:ascii="宋体" w:hAnsi="宋体" w:eastAsia="宋体"/>
                <w:szCs w:val="21"/>
              </w:rPr>
              <w:t>29</w:t>
            </w:r>
          </w:p>
        </w:tc>
        <w:tc>
          <w:tcPr>
            <w:tcW w:w="885" w:type="dxa"/>
            <w:vAlign w:val="top"/>
          </w:tcPr>
          <w:p>
            <w:pPr>
              <w:spacing w:line="360" w:lineRule="auto"/>
              <w:rPr>
                <w:rFonts w:ascii="宋体" w:hAnsi="宋体" w:eastAsia="宋体"/>
                <w:szCs w:val="21"/>
              </w:rPr>
            </w:pPr>
            <w:r>
              <w:rPr>
                <w:rFonts w:ascii="宋体" w:hAnsi="宋体" w:eastAsia="宋体"/>
                <w:szCs w:val="21"/>
              </w:rPr>
              <w:t>2000</w:t>
            </w:r>
          </w:p>
        </w:tc>
        <w:tc>
          <w:tcPr>
            <w:tcW w:w="850" w:type="dxa"/>
            <w:vAlign w:val="top"/>
          </w:tcPr>
          <w:p>
            <w:pPr>
              <w:spacing w:line="360" w:lineRule="auto"/>
              <w:rPr>
                <w:rFonts w:ascii="宋体" w:hAnsi="宋体" w:eastAsia="宋体"/>
                <w:szCs w:val="21"/>
              </w:rPr>
            </w:pPr>
            <w:r>
              <w:rPr>
                <w:rFonts w:ascii="宋体" w:hAnsi="宋体" w:eastAsia="宋体"/>
                <w:szCs w:val="21"/>
              </w:rPr>
              <w:t>1000</w:t>
            </w:r>
          </w:p>
        </w:tc>
        <w:tc>
          <w:tcPr>
            <w:tcW w:w="1559" w:type="dxa"/>
            <w:vAlign w:val="top"/>
          </w:tcPr>
          <w:p>
            <w:pPr>
              <w:spacing w:line="360" w:lineRule="auto"/>
              <w:rPr>
                <w:rFonts w:ascii="宋体" w:hAnsi="宋体" w:eastAsia="宋体"/>
                <w:szCs w:val="21"/>
              </w:rPr>
            </w:pPr>
            <w:r>
              <w:rPr>
                <w:rFonts w:hint="eastAsia" w:ascii="宋体" w:hAnsi="宋体" w:eastAsia="宋体"/>
                <w:szCs w:val="21"/>
              </w:rPr>
              <w:t>中国华侨公益基金会</w:t>
            </w:r>
          </w:p>
        </w:tc>
        <w:tc>
          <w:tcPr>
            <w:tcW w:w="1985" w:type="dxa"/>
            <w:vAlign w:val="top"/>
          </w:tcPr>
          <w:p>
            <w:pPr>
              <w:spacing w:line="360" w:lineRule="auto"/>
              <w:rPr>
                <w:rFonts w:ascii="宋体" w:hAnsi="宋体" w:eastAsia="宋体"/>
                <w:szCs w:val="21"/>
              </w:rPr>
            </w:pPr>
            <w:r>
              <w:rPr>
                <w:rFonts w:hint="eastAsia" w:ascii="宋体" w:hAnsi="宋体" w:eastAsia="宋体"/>
                <w:szCs w:val="21"/>
              </w:rPr>
              <w:t>支持湖北省抗击新型冠状肺炎疫情</w:t>
            </w:r>
          </w:p>
        </w:tc>
        <w:tc>
          <w:tcPr>
            <w:tcW w:w="425" w:type="dxa"/>
            <w:vAlign w:val="top"/>
          </w:tcPr>
          <w:p>
            <w:pPr>
              <w:spacing w:line="360" w:lineRule="auto"/>
              <w:rPr>
                <w:rFonts w:ascii="宋体" w:hAnsi="宋体" w:eastAsia="宋体"/>
                <w:b/>
                <w:szCs w:val="21"/>
              </w:rPr>
            </w:pPr>
          </w:p>
        </w:tc>
        <w:tc>
          <w:tcPr>
            <w:tcW w:w="1936" w:type="dxa"/>
            <w:vAlign w:val="top"/>
          </w:tcPr>
          <w:p>
            <w:pPr>
              <w:spacing w:line="360" w:lineRule="auto"/>
              <w:rPr>
                <w:rFonts w:ascii="宋体" w:hAnsi="宋体" w:eastAsia="宋体"/>
                <w:b/>
                <w:szCs w:val="21"/>
              </w:rPr>
            </w:pPr>
            <w:r>
              <w:rPr>
                <w:rFonts w:hint="eastAsia" w:ascii="宋体" w:hAnsi="宋体" w:eastAsia="宋体" w:cs="宋体"/>
                <w:color w:val="3E3E3E"/>
                <w:spacing w:val="8"/>
                <w:kern w:val="0"/>
                <w:szCs w:val="21"/>
              </w:rPr>
              <w:t>协会理事单位：</w:t>
            </w:r>
            <w:r>
              <w:rPr>
                <w:rFonts w:ascii="宋体" w:hAnsi="宋体" w:eastAsia="宋体" w:cs="宋体"/>
                <w:color w:val="333333"/>
                <w:spacing w:val="8"/>
                <w:kern w:val="0"/>
                <w:szCs w:val="21"/>
              </w:rPr>
              <w:t>益海嘉里金龙鱼粮油食品股份有限公司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vAlign w:val="top"/>
          </w:tcPr>
          <w:p>
            <w:pPr>
              <w:spacing w:line="360" w:lineRule="auto"/>
              <w:rPr>
                <w:rFonts w:ascii="宋体" w:hAnsi="宋体" w:eastAsia="宋体" w:cs="宋体"/>
                <w:color w:val="3E3E3E"/>
                <w:spacing w:val="8"/>
                <w:kern w:val="0"/>
                <w:szCs w:val="21"/>
              </w:rPr>
            </w:pPr>
            <w:r>
              <w:rPr>
                <w:rFonts w:ascii="宋体" w:hAnsi="宋体" w:eastAsia="宋体" w:cs="宋体"/>
                <w:color w:val="3E3E3E"/>
                <w:spacing w:val="8"/>
                <w:kern w:val="0"/>
                <w:szCs w:val="21"/>
              </w:rPr>
              <w:t>2020</w:t>
            </w:r>
            <w:r>
              <w:rPr>
                <w:rFonts w:hint="eastAsia" w:ascii="宋体" w:hAnsi="宋体" w:eastAsia="宋体" w:cs="宋体"/>
                <w:color w:val="3E3E3E"/>
                <w:spacing w:val="8"/>
                <w:kern w:val="0"/>
                <w:szCs w:val="21"/>
              </w:rPr>
              <w:t>-</w:t>
            </w:r>
            <w:r>
              <w:rPr>
                <w:rFonts w:ascii="宋体" w:hAnsi="宋体" w:eastAsia="宋体" w:cs="宋体"/>
                <w:color w:val="3E3E3E"/>
                <w:spacing w:val="8"/>
                <w:kern w:val="0"/>
                <w:szCs w:val="21"/>
              </w:rPr>
              <w:t>1</w:t>
            </w:r>
            <w:r>
              <w:rPr>
                <w:rFonts w:hint="eastAsia" w:ascii="宋体" w:hAnsi="宋体" w:eastAsia="宋体" w:cs="宋体"/>
                <w:color w:val="3E3E3E"/>
                <w:spacing w:val="8"/>
                <w:kern w:val="0"/>
                <w:szCs w:val="21"/>
              </w:rPr>
              <w:t>-</w:t>
            </w:r>
            <w:r>
              <w:rPr>
                <w:rFonts w:ascii="宋体" w:hAnsi="宋体" w:eastAsia="宋体" w:cs="宋体"/>
                <w:color w:val="3E3E3E"/>
                <w:spacing w:val="8"/>
                <w:kern w:val="0"/>
                <w:szCs w:val="21"/>
              </w:rPr>
              <w:t>31</w:t>
            </w:r>
          </w:p>
        </w:tc>
        <w:tc>
          <w:tcPr>
            <w:tcW w:w="885" w:type="dxa"/>
            <w:vAlign w:val="top"/>
          </w:tcPr>
          <w:p>
            <w:pPr>
              <w:spacing w:line="360" w:lineRule="auto"/>
              <w:rPr>
                <w:rFonts w:ascii="宋体" w:hAnsi="宋体" w:eastAsia="宋体" w:cs="宋体"/>
                <w:color w:val="3E3E3E"/>
                <w:spacing w:val="8"/>
                <w:kern w:val="0"/>
                <w:szCs w:val="21"/>
              </w:rPr>
            </w:pPr>
          </w:p>
        </w:tc>
        <w:tc>
          <w:tcPr>
            <w:tcW w:w="850" w:type="dxa"/>
            <w:vAlign w:val="top"/>
          </w:tcPr>
          <w:p>
            <w:pPr>
              <w:spacing w:line="360" w:lineRule="auto"/>
              <w:rPr>
                <w:rFonts w:ascii="宋体" w:hAnsi="宋体" w:eastAsia="宋体" w:cs="宋体"/>
                <w:color w:val="3E3E3E"/>
                <w:spacing w:val="8"/>
                <w:kern w:val="0"/>
                <w:szCs w:val="21"/>
              </w:rPr>
            </w:pPr>
            <w:r>
              <w:rPr>
                <w:rFonts w:ascii="宋体" w:hAnsi="宋体" w:eastAsia="宋体" w:cs="宋体"/>
                <w:color w:val="3E3E3E"/>
                <w:spacing w:val="8"/>
                <w:kern w:val="0"/>
                <w:szCs w:val="21"/>
              </w:rPr>
              <w:t>100</w:t>
            </w:r>
          </w:p>
        </w:tc>
        <w:tc>
          <w:tcPr>
            <w:tcW w:w="1559" w:type="dxa"/>
            <w:vAlign w:val="top"/>
          </w:tcPr>
          <w:p>
            <w:pPr>
              <w:spacing w:line="360" w:lineRule="auto"/>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一线工作者</w:t>
            </w:r>
          </w:p>
        </w:tc>
        <w:tc>
          <w:tcPr>
            <w:tcW w:w="1985" w:type="dxa"/>
            <w:vAlign w:val="top"/>
          </w:tcPr>
          <w:p>
            <w:pPr>
              <w:spacing w:line="360" w:lineRule="auto"/>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向奋战在防疫一线的各界人士捐赠高防护口罩</w:t>
            </w:r>
          </w:p>
        </w:tc>
        <w:tc>
          <w:tcPr>
            <w:tcW w:w="425" w:type="dxa"/>
            <w:vAlign w:val="top"/>
          </w:tcPr>
          <w:p>
            <w:pPr>
              <w:spacing w:line="360" w:lineRule="auto"/>
              <w:rPr>
                <w:rFonts w:ascii="宋体" w:hAnsi="宋体" w:eastAsia="宋体" w:cs="宋体"/>
                <w:color w:val="3E3E3E"/>
                <w:spacing w:val="8"/>
                <w:kern w:val="0"/>
                <w:szCs w:val="21"/>
              </w:rPr>
            </w:pPr>
          </w:p>
        </w:tc>
        <w:tc>
          <w:tcPr>
            <w:tcW w:w="1936" w:type="dxa"/>
            <w:vAlign w:val="top"/>
          </w:tcPr>
          <w:p>
            <w:pPr>
              <w:spacing w:line="360" w:lineRule="auto"/>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协会理事单位：金鼎轩餐饮管理有限公司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vAlign w:val="top"/>
          </w:tcPr>
          <w:p>
            <w:pPr>
              <w:spacing w:line="360" w:lineRule="auto"/>
              <w:rPr>
                <w:rFonts w:ascii="宋体" w:hAnsi="宋体" w:eastAsia="宋体" w:cs="宋体"/>
                <w:color w:val="3E3E3E"/>
                <w:spacing w:val="8"/>
                <w:kern w:val="0"/>
                <w:szCs w:val="21"/>
              </w:rPr>
            </w:pPr>
            <w:r>
              <w:rPr>
                <w:rFonts w:ascii="宋体" w:hAnsi="宋体" w:eastAsia="宋体" w:cs="宋体"/>
                <w:color w:val="3E3E3E"/>
                <w:spacing w:val="8"/>
                <w:kern w:val="0"/>
                <w:szCs w:val="21"/>
              </w:rPr>
              <w:t>2020</w:t>
            </w:r>
            <w:r>
              <w:rPr>
                <w:rFonts w:hint="eastAsia" w:ascii="宋体" w:hAnsi="宋体" w:eastAsia="宋体" w:cs="宋体"/>
                <w:color w:val="3E3E3E"/>
                <w:spacing w:val="8"/>
                <w:kern w:val="0"/>
                <w:szCs w:val="21"/>
              </w:rPr>
              <w:t>-</w:t>
            </w:r>
            <w:r>
              <w:rPr>
                <w:rFonts w:ascii="宋体" w:hAnsi="宋体" w:eastAsia="宋体" w:cs="宋体"/>
                <w:color w:val="3E3E3E"/>
                <w:spacing w:val="8"/>
                <w:kern w:val="0"/>
                <w:szCs w:val="21"/>
              </w:rPr>
              <w:t>1</w:t>
            </w:r>
            <w:r>
              <w:rPr>
                <w:rFonts w:hint="eastAsia" w:ascii="宋体" w:hAnsi="宋体" w:eastAsia="宋体" w:cs="宋体"/>
                <w:color w:val="3E3E3E"/>
                <w:spacing w:val="8"/>
                <w:kern w:val="0"/>
                <w:szCs w:val="21"/>
              </w:rPr>
              <w:t>-</w:t>
            </w:r>
            <w:r>
              <w:rPr>
                <w:rFonts w:ascii="宋体" w:hAnsi="宋体" w:eastAsia="宋体" w:cs="宋体"/>
                <w:color w:val="3E3E3E"/>
                <w:spacing w:val="8"/>
                <w:kern w:val="0"/>
                <w:szCs w:val="21"/>
              </w:rPr>
              <w:t>31</w:t>
            </w:r>
          </w:p>
        </w:tc>
        <w:tc>
          <w:tcPr>
            <w:tcW w:w="885" w:type="dxa"/>
            <w:vAlign w:val="top"/>
          </w:tcPr>
          <w:p>
            <w:pPr>
              <w:spacing w:line="360" w:lineRule="auto"/>
              <w:rPr>
                <w:rFonts w:ascii="宋体" w:hAnsi="宋体" w:eastAsia="宋体" w:cs="宋体"/>
                <w:color w:val="3E3E3E"/>
                <w:spacing w:val="8"/>
                <w:kern w:val="0"/>
                <w:szCs w:val="21"/>
              </w:rPr>
            </w:pPr>
            <w:r>
              <w:rPr>
                <w:rFonts w:ascii="宋体" w:hAnsi="宋体" w:eastAsia="宋体" w:cs="宋体"/>
                <w:color w:val="3E3E3E"/>
                <w:spacing w:val="8"/>
                <w:kern w:val="0"/>
                <w:szCs w:val="21"/>
              </w:rPr>
              <w:t>10</w:t>
            </w:r>
          </w:p>
        </w:tc>
        <w:tc>
          <w:tcPr>
            <w:tcW w:w="850" w:type="dxa"/>
            <w:vAlign w:val="top"/>
          </w:tcPr>
          <w:p>
            <w:pPr>
              <w:spacing w:line="360" w:lineRule="auto"/>
              <w:rPr>
                <w:rFonts w:ascii="宋体" w:hAnsi="宋体" w:eastAsia="宋体" w:cs="宋体"/>
                <w:color w:val="3E3E3E"/>
                <w:spacing w:val="8"/>
                <w:kern w:val="0"/>
                <w:szCs w:val="21"/>
              </w:rPr>
            </w:pPr>
            <w:r>
              <w:rPr>
                <w:rFonts w:ascii="宋体" w:hAnsi="宋体" w:eastAsia="宋体" w:cs="宋体"/>
                <w:color w:val="3E3E3E"/>
                <w:spacing w:val="8"/>
                <w:kern w:val="0"/>
                <w:szCs w:val="21"/>
              </w:rPr>
              <w:t>5</w:t>
            </w:r>
          </w:p>
        </w:tc>
        <w:tc>
          <w:tcPr>
            <w:tcW w:w="1559" w:type="dxa"/>
            <w:vAlign w:val="top"/>
          </w:tcPr>
          <w:p>
            <w:pPr>
              <w:spacing w:line="360" w:lineRule="auto"/>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丹江口市财政局</w:t>
            </w:r>
          </w:p>
        </w:tc>
        <w:tc>
          <w:tcPr>
            <w:tcW w:w="1985" w:type="dxa"/>
            <w:vAlign w:val="top"/>
          </w:tcPr>
          <w:p>
            <w:pPr>
              <w:pStyle w:val="10"/>
              <w:numPr>
                <w:ilvl w:val="0"/>
                <w:numId w:val="1"/>
              </w:numPr>
              <w:spacing w:line="360" w:lineRule="auto"/>
              <w:ind w:firstLineChars="0"/>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赴北京小汤山医院改造现场，送爱心餐2000份，矿泉水50箱；</w:t>
            </w:r>
          </w:p>
          <w:p>
            <w:pPr>
              <w:pStyle w:val="10"/>
              <w:numPr>
                <w:ilvl w:val="0"/>
                <w:numId w:val="1"/>
              </w:numPr>
              <w:spacing w:line="360" w:lineRule="auto"/>
              <w:ind w:firstLineChars="0"/>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为家乡丹江口捐款10万元用于抗击疫情</w:t>
            </w:r>
          </w:p>
        </w:tc>
        <w:tc>
          <w:tcPr>
            <w:tcW w:w="425" w:type="dxa"/>
            <w:vAlign w:val="top"/>
          </w:tcPr>
          <w:p>
            <w:pPr>
              <w:spacing w:line="360" w:lineRule="auto"/>
              <w:rPr>
                <w:rFonts w:ascii="宋体" w:hAnsi="宋体" w:eastAsia="宋体" w:cs="宋体"/>
                <w:color w:val="3E3E3E"/>
                <w:spacing w:val="8"/>
                <w:kern w:val="0"/>
                <w:szCs w:val="21"/>
              </w:rPr>
            </w:pPr>
          </w:p>
        </w:tc>
        <w:tc>
          <w:tcPr>
            <w:tcW w:w="1936" w:type="dxa"/>
            <w:vAlign w:val="top"/>
          </w:tcPr>
          <w:p>
            <w:pPr>
              <w:spacing w:line="360" w:lineRule="auto"/>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协会理事单位：北京丹江渔村酒店有限公司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vAlign w:val="top"/>
          </w:tcPr>
          <w:p>
            <w:pPr>
              <w:spacing w:line="360" w:lineRule="auto"/>
              <w:rPr>
                <w:rFonts w:ascii="宋体" w:hAnsi="宋体" w:eastAsia="宋体"/>
                <w:szCs w:val="21"/>
              </w:rPr>
            </w:pPr>
            <w:r>
              <w:rPr>
                <w:rFonts w:hint="eastAsia" w:ascii="宋体" w:hAnsi="宋体" w:eastAsia="宋体"/>
                <w:szCs w:val="21"/>
              </w:rPr>
              <w:t>2020-2-2</w:t>
            </w:r>
          </w:p>
        </w:tc>
        <w:tc>
          <w:tcPr>
            <w:tcW w:w="885" w:type="dxa"/>
            <w:vAlign w:val="top"/>
          </w:tcPr>
          <w:p>
            <w:pPr>
              <w:spacing w:line="360" w:lineRule="auto"/>
              <w:rPr>
                <w:rFonts w:ascii="宋体" w:hAnsi="宋体" w:eastAsia="宋体"/>
                <w:szCs w:val="21"/>
              </w:rPr>
            </w:pPr>
            <w:r>
              <w:rPr>
                <w:rFonts w:hint="eastAsia" w:ascii="宋体" w:hAnsi="宋体" w:eastAsia="宋体"/>
                <w:szCs w:val="21"/>
              </w:rPr>
              <w:t>300</w:t>
            </w:r>
          </w:p>
        </w:tc>
        <w:tc>
          <w:tcPr>
            <w:tcW w:w="850" w:type="dxa"/>
            <w:vAlign w:val="top"/>
          </w:tcPr>
          <w:p>
            <w:pPr>
              <w:spacing w:line="360" w:lineRule="auto"/>
              <w:rPr>
                <w:rFonts w:ascii="宋体" w:hAnsi="宋体" w:eastAsia="宋体"/>
                <w:szCs w:val="21"/>
              </w:rPr>
            </w:pPr>
          </w:p>
        </w:tc>
        <w:tc>
          <w:tcPr>
            <w:tcW w:w="1559" w:type="dxa"/>
            <w:vAlign w:val="top"/>
          </w:tcPr>
          <w:p>
            <w:pPr>
              <w:spacing w:line="360" w:lineRule="auto"/>
              <w:rPr>
                <w:rFonts w:ascii="宋体" w:hAnsi="宋体" w:eastAsia="宋体"/>
                <w:szCs w:val="21"/>
              </w:rPr>
            </w:pPr>
            <w:r>
              <w:rPr>
                <w:rFonts w:ascii="宋体" w:hAnsi="宋体" w:eastAsia="宋体"/>
                <w:szCs w:val="21"/>
              </w:rPr>
              <w:t>中国红十字基金会</w:t>
            </w:r>
          </w:p>
        </w:tc>
        <w:tc>
          <w:tcPr>
            <w:tcW w:w="1985" w:type="dxa"/>
            <w:vAlign w:val="top"/>
          </w:tcPr>
          <w:p>
            <w:pPr>
              <w:spacing w:line="360" w:lineRule="auto"/>
              <w:rPr>
                <w:rFonts w:ascii="宋体" w:hAnsi="宋体" w:eastAsia="宋体"/>
                <w:szCs w:val="21"/>
              </w:rPr>
            </w:pPr>
            <w:r>
              <w:rPr>
                <w:rFonts w:ascii="宋体" w:hAnsi="宋体" w:eastAsia="宋体"/>
                <w:szCs w:val="21"/>
              </w:rPr>
              <w:t>定向用于武汉华中科技大学同济医学院附属同济医院</w:t>
            </w:r>
          </w:p>
        </w:tc>
        <w:tc>
          <w:tcPr>
            <w:tcW w:w="425" w:type="dxa"/>
            <w:vAlign w:val="top"/>
          </w:tcPr>
          <w:p>
            <w:pPr>
              <w:spacing w:line="360" w:lineRule="auto"/>
              <w:rPr>
                <w:rFonts w:ascii="宋体" w:hAnsi="宋体" w:eastAsia="宋体"/>
                <w:szCs w:val="21"/>
              </w:rPr>
            </w:pPr>
          </w:p>
        </w:tc>
        <w:tc>
          <w:tcPr>
            <w:tcW w:w="1936" w:type="dxa"/>
            <w:vAlign w:val="top"/>
          </w:tcPr>
          <w:p>
            <w:pPr>
              <w:spacing w:line="360" w:lineRule="auto"/>
              <w:rPr>
                <w:rFonts w:ascii="宋体" w:hAnsi="宋体" w:eastAsia="宋体"/>
                <w:szCs w:val="21"/>
              </w:rPr>
            </w:pPr>
            <w:r>
              <w:rPr>
                <w:rFonts w:hint="eastAsia" w:ascii="宋体" w:hAnsi="宋体" w:eastAsia="宋体" w:cs="宋体"/>
                <w:color w:val="3E3E3E"/>
                <w:spacing w:val="8"/>
                <w:kern w:val="0"/>
                <w:szCs w:val="21"/>
              </w:rPr>
              <w:t>协会理事单位：</w:t>
            </w:r>
            <w:r>
              <w:rPr>
                <w:rFonts w:ascii="宋体" w:hAnsi="宋体" w:eastAsia="宋体"/>
                <w:szCs w:val="21"/>
              </w:rPr>
              <w:t>百盛（中国）控股有限公司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vAlign w:val="top"/>
          </w:tcPr>
          <w:p>
            <w:pPr>
              <w:spacing w:line="360" w:lineRule="auto"/>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2020-2-3</w:t>
            </w:r>
          </w:p>
        </w:tc>
        <w:tc>
          <w:tcPr>
            <w:tcW w:w="885" w:type="dxa"/>
            <w:vAlign w:val="top"/>
          </w:tcPr>
          <w:p>
            <w:pPr>
              <w:spacing w:line="360" w:lineRule="auto"/>
              <w:rPr>
                <w:rFonts w:ascii="宋体" w:hAnsi="宋体" w:eastAsia="宋体" w:cs="宋体"/>
                <w:color w:val="3E3E3E"/>
                <w:spacing w:val="8"/>
                <w:kern w:val="0"/>
                <w:szCs w:val="21"/>
              </w:rPr>
            </w:pPr>
          </w:p>
        </w:tc>
        <w:tc>
          <w:tcPr>
            <w:tcW w:w="850" w:type="dxa"/>
            <w:vAlign w:val="top"/>
          </w:tcPr>
          <w:p>
            <w:pPr>
              <w:spacing w:line="360" w:lineRule="auto"/>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200</w:t>
            </w:r>
          </w:p>
        </w:tc>
        <w:tc>
          <w:tcPr>
            <w:tcW w:w="1559" w:type="dxa"/>
            <w:vAlign w:val="top"/>
          </w:tcPr>
          <w:p>
            <w:pPr>
              <w:spacing w:line="360" w:lineRule="auto"/>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北京市昌平区人民政府</w:t>
            </w:r>
          </w:p>
        </w:tc>
        <w:tc>
          <w:tcPr>
            <w:tcW w:w="1985" w:type="dxa"/>
            <w:vAlign w:val="top"/>
          </w:tcPr>
          <w:p>
            <w:pPr>
              <w:pStyle w:val="10"/>
              <w:numPr>
                <w:ilvl w:val="0"/>
                <w:numId w:val="2"/>
              </w:numPr>
              <w:spacing w:line="360" w:lineRule="auto"/>
              <w:ind w:firstLineChars="0"/>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捐赠口罩150万只，由政府调配一线防疫</w:t>
            </w:r>
          </w:p>
          <w:p>
            <w:pPr>
              <w:pStyle w:val="10"/>
              <w:numPr>
                <w:ilvl w:val="0"/>
                <w:numId w:val="2"/>
              </w:numPr>
              <w:spacing w:line="360" w:lineRule="auto"/>
              <w:ind w:firstLineChars="0"/>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捐赠一线爱心餐</w:t>
            </w:r>
          </w:p>
        </w:tc>
        <w:tc>
          <w:tcPr>
            <w:tcW w:w="425" w:type="dxa"/>
            <w:vAlign w:val="top"/>
          </w:tcPr>
          <w:p>
            <w:pPr>
              <w:spacing w:line="360" w:lineRule="auto"/>
              <w:rPr>
                <w:rFonts w:ascii="宋体" w:hAnsi="宋体" w:eastAsia="宋体" w:cs="宋体"/>
                <w:color w:val="3E3E3E"/>
                <w:spacing w:val="8"/>
                <w:kern w:val="0"/>
                <w:szCs w:val="21"/>
              </w:rPr>
            </w:pPr>
          </w:p>
        </w:tc>
        <w:tc>
          <w:tcPr>
            <w:tcW w:w="1936" w:type="dxa"/>
            <w:vAlign w:val="top"/>
          </w:tcPr>
          <w:p>
            <w:pPr>
              <w:spacing w:line="360" w:lineRule="auto"/>
              <w:rPr>
                <w:rFonts w:ascii="宋体" w:hAnsi="宋体" w:eastAsia="宋体" w:cs="宋体"/>
                <w:color w:val="3E3E3E"/>
                <w:spacing w:val="8"/>
                <w:kern w:val="0"/>
                <w:szCs w:val="21"/>
              </w:rPr>
            </w:pPr>
            <w:r>
              <w:rPr>
                <w:rFonts w:hint="eastAsia" w:ascii="宋体" w:hAnsi="宋体" w:eastAsia="宋体" w:cs="宋体"/>
                <w:color w:val="3E3E3E"/>
                <w:spacing w:val="8"/>
                <w:kern w:val="0"/>
                <w:szCs w:val="21"/>
              </w:rPr>
              <w:t>协会钻级企业单位：紫光园餐厅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vAlign w:val="top"/>
          </w:tcPr>
          <w:p>
            <w:pPr>
              <w:spacing w:line="360" w:lineRule="auto"/>
              <w:rPr>
                <w:rFonts w:ascii="宋体" w:hAnsi="宋体" w:eastAsia="宋体"/>
                <w:szCs w:val="21"/>
              </w:rPr>
            </w:pPr>
            <w:r>
              <w:rPr>
                <w:rFonts w:ascii="宋体" w:hAnsi="宋体" w:eastAsia="宋体"/>
                <w:szCs w:val="21"/>
              </w:rPr>
              <w:t>2020</w:t>
            </w:r>
            <w:r>
              <w:rPr>
                <w:rFonts w:hint="eastAsia" w:ascii="宋体" w:hAnsi="宋体" w:eastAsia="宋体"/>
                <w:szCs w:val="21"/>
              </w:rPr>
              <w:t>-</w:t>
            </w:r>
            <w:r>
              <w:rPr>
                <w:rFonts w:ascii="宋体" w:hAnsi="宋体" w:eastAsia="宋体"/>
                <w:szCs w:val="21"/>
              </w:rPr>
              <w:t>2</w:t>
            </w:r>
            <w:r>
              <w:rPr>
                <w:rFonts w:hint="eastAsia" w:ascii="宋体" w:hAnsi="宋体" w:eastAsia="宋体"/>
                <w:szCs w:val="21"/>
              </w:rPr>
              <w:t>-</w:t>
            </w:r>
            <w:r>
              <w:rPr>
                <w:rFonts w:ascii="宋体" w:hAnsi="宋体" w:eastAsia="宋体"/>
                <w:szCs w:val="21"/>
              </w:rPr>
              <w:t>9</w:t>
            </w:r>
          </w:p>
        </w:tc>
        <w:tc>
          <w:tcPr>
            <w:tcW w:w="885" w:type="dxa"/>
            <w:vAlign w:val="top"/>
          </w:tcPr>
          <w:p>
            <w:pPr>
              <w:spacing w:line="360" w:lineRule="auto"/>
              <w:rPr>
                <w:rFonts w:ascii="宋体" w:hAnsi="宋体" w:eastAsia="宋体"/>
                <w:szCs w:val="21"/>
              </w:rPr>
            </w:pPr>
            <w:r>
              <w:rPr>
                <w:rFonts w:ascii="宋体" w:hAnsi="宋体" w:eastAsia="宋体"/>
                <w:szCs w:val="21"/>
              </w:rPr>
              <w:t>100</w:t>
            </w:r>
          </w:p>
        </w:tc>
        <w:tc>
          <w:tcPr>
            <w:tcW w:w="850" w:type="dxa"/>
            <w:vAlign w:val="top"/>
          </w:tcPr>
          <w:p>
            <w:pPr>
              <w:spacing w:line="360" w:lineRule="auto"/>
              <w:rPr>
                <w:rFonts w:ascii="宋体" w:hAnsi="宋体" w:eastAsia="宋体"/>
                <w:szCs w:val="21"/>
              </w:rPr>
            </w:pPr>
          </w:p>
        </w:tc>
        <w:tc>
          <w:tcPr>
            <w:tcW w:w="1559" w:type="dxa"/>
            <w:vAlign w:val="top"/>
          </w:tcPr>
          <w:p>
            <w:pPr>
              <w:spacing w:line="360" w:lineRule="auto"/>
              <w:rPr>
                <w:rFonts w:ascii="宋体" w:hAnsi="宋体" w:eastAsia="宋体"/>
                <w:szCs w:val="21"/>
              </w:rPr>
            </w:pPr>
            <w:r>
              <w:rPr>
                <w:rFonts w:hint="eastAsia" w:ascii="宋体" w:hAnsi="宋体" w:eastAsia="宋体"/>
                <w:szCs w:val="21"/>
              </w:rPr>
              <w:t>湖北省慈善总会</w:t>
            </w:r>
          </w:p>
        </w:tc>
        <w:tc>
          <w:tcPr>
            <w:tcW w:w="1985" w:type="dxa"/>
            <w:vAlign w:val="top"/>
          </w:tcPr>
          <w:p>
            <w:pPr>
              <w:spacing w:line="360" w:lineRule="auto"/>
              <w:rPr>
                <w:rFonts w:ascii="宋体" w:hAnsi="宋体" w:eastAsia="宋体"/>
                <w:szCs w:val="21"/>
              </w:rPr>
            </w:pPr>
            <w:r>
              <w:rPr>
                <w:rFonts w:hint="eastAsia" w:ascii="宋体" w:hAnsi="宋体" w:eastAsia="宋体"/>
                <w:szCs w:val="21"/>
              </w:rPr>
              <w:t>抗击疫情，支援一线</w:t>
            </w:r>
          </w:p>
        </w:tc>
        <w:tc>
          <w:tcPr>
            <w:tcW w:w="425" w:type="dxa"/>
            <w:vAlign w:val="top"/>
          </w:tcPr>
          <w:p>
            <w:pPr>
              <w:spacing w:line="360" w:lineRule="auto"/>
              <w:rPr>
                <w:rFonts w:ascii="宋体" w:hAnsi="宋体" w:eastAsia="宋体"/>
                <w:szCs w:val="21"/>
              </w:rPr>
            </w:pPr>
          </w:p>
        </w:tc>
        <w:tc>
          <w:tcPr>
            <w:tcW w:w="1936" w:type="dxa"/>
            <w:vAlign w:val="top"/>
          </w:tcPr>
          <w:p>
            <w:pPr>
              <w:spacing w:line="360" w:lineRule="auto"/>
              <w:rPr>
                <w:rFonts w:ascii="宋体" w:hAnsi="宋体" w:eastAsia="宋体"/>
                <w:szCs w:val="21"/>
              </w:rPr>
            </w:pPr>
            <w:r>
              <w:rPr>
                <w:rFonts w:hint="eastAsia" w:ascii="宋体" w:hAnsi="宋体" w:eastAsia="宋体" w:cs="宋体"/>
                <w:color w:val="3E3E3E"/>
                <w:spacing w:val="8"/>
                <w:kern w:val="0"/>
                <w:szCs w:val="21"/>
              </w:rPr>
              <w:t>协会理事单位：</w:t>
            </w:r>
            <w:r>
              <w:rPr>
                <w:rFonts w:hint="eastAsia" w:ascii="宋体" w:hAnsi="宋体" w:eastAsia="宋体"/>
                <w:szCs w:val="21"/>
              </w:rPr>
              <w:t>唐宫（中国）控股有限公司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66" w:type="dxa"/>
            <w:gridSpan w:val="7"/>
            <w:vAlign w:val="top"/>
          </w:tcPr>
          <w:p>
            <w:pPr>
              <w:adjustRightInd w:val="0"/>
              <w:snapToGrid w:val="0"/>
              <w:spacing w:line="440" w:lineRule="exact"/>
              <w:jc w:val="left"/>
              <w:rPr>
                <w:rFonts w:ascii="宋体" w:hAnsi="宋体" w:cs="宋体"/>
                <w:kern w:val="0"/>
                <w:szCs w:val="21"/>
              </w:rPr>
            </w:pPr>
            <w:r>
              <w:rPr>
                <w:rFonts w:hint="eastAsia" w:ascii="宋体" w:hAnsi="宋体" w:cs="宋体"/>
                <w:kern w:val="0"/>
                <w:szCs w:val="21"/>
              </w:rPr>
              <w:t xml:space="preserve">填报说明： </w:t>
            </w:r>
          </w:p>
          <w:p>
            <w:pPr>
              <w:adjustRightInd w:val="0"/>
              <w:snapToGrid w:val="0"/>
              <w:spacing w:line="440" w:lineRule="exact"/>
              <w:jc w:val="left"/>
              <w:rPr>
                <w:rFonts w:ascii="宋体" w:hAnsi="宋体" w:cs="宋体"/>
                <w:kern w:val="0"/>
                <w:szCs w:val="21"/>
              </w:rPr>
            </w:pPr>
            <w:r>
              <w:rPr>
                <w:rFonts w:hint="eastAsia" w:ascii="宋体" w:hAnsi="宋体" w:cs="宋体"/>
                <w:kern w:val="0"/>
                <w:szCs w:val="21"/>
              </w:rPr>
              <w:t>1.捐赠时间范围为疫情防控期间；捐赠日期格式按照此样例：2017-11-21。</w:t>
            </w:r>
          </w:p>
          <w:p>
            <w:pPr>
              <w:adjustRightInd w:val="0"/>
              <w:snapToGrid w:val="0"/>
              <w:spacing w:line="440" w:lineRule="exact"/>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.表内所有价值量均以人民币计量，按标明计量单位填写。外币依据当时汇率折换成人民币。</w:t>
            </w:r>
          </w:p>
          <w:p>
            <w:pPr>
              <w:adjustRightInd w:val="0"/>
              <w:snapToGrid w:val="0"/>
              <w:spacing w:line="440" w:lineRule="exact"/>
              <w:jc w:val="left"/>
              <w:rPr>
                <w:rFonts w:ascii="宋体" w:hAnsi="宋体" w:cs="宋体"/>
                <w:kern w:val="0"/>
                <w:szCs w:val="21"/>
              </w:rPr>
            </w:pPr>
            <w:r>
              <w:rPr>
                <w:rFonts w:ascii="宋体" w:hAnsi="宋体" w:cs="宋体"/>
                <w:kern w:val="0"/>
                <w:szCs w:val="21"/>
              </w:rPr>
              <w:t>3</w:t>
            </w:r>
            <w:r>
              <w:rPr>
                <w:rFonts w:hint="eastAsia" w:ascii="宋体" w:hAnsi="宋体" w:cs="宋体"/>
                <w:kern w:val="0"/>
                <w:szCs w:val="21"/>
              </w:rPr>
              <w:t>.捐赠用途或项目名称：填写其中一项即可。</w:t>
            </w:r>
          </w:p>
          <w:p>
            <w:pPr>
              <w:adjustRightInd w:val="0"/>
              <w:snapToGrid w:val="0"/>
              <w:spacing w:line="440" w:lineRule="exact"/>
              <w:jc w:val="left"/>
              <w:rPr>
                <w:rFonts w:ascii="宋体" w:hAnsi="宋体" w:cs="宋体"/>
                <w:kern w:val="0"/>
                <w:szCs w:val="21"/>
              </w:rPr>
            </w:pPr>
            <w:r>
              <w:rPr>
                <w:rFonts w:ascii="宋体" w:hAnsi="宋体" w:cs="宋体"/>
                <w:kern w:val="0"/>
                <w:szCs w:val="21"/>
              </w:rPr>
              <w:t>4</w:t>
            </w:r>
            <w:r>
              <w:rPr>
                <w:rFonts w:hint="eastAsia" w:ascii="宋体" w:hAnsi="宋体" w:cs="宋体"/>
                <w:kern w:val="0"/>
                <w:szCs w:val="21"/>
              </w:rPr>
              <w:t>.是否减免税：请根据候选楷模捐赠的实际情况从“全部减免税”、“部分减免税”、“全部未减免税”、“不详”中选一进行填写。</w:t>
            </w:r>
          </w:p>
          <w:p>
            <w:pPr>
              <w:spacing w:line="360" w:lineRule="auto"/>
              <w:rPr>
                <w:rFonts w:ascii="宋体" w:hAnsi="宋体" w:cs="宋体"/>
                <w:kern w:val="0"/>
                <w:szCs w:val="21"/>
              </w:rPr>
            </w:pPr>
            <w:r>
              <w:rPr>
                <w:rFonts w:ascii="宋体" w:hAnsi="宋体" w:cs="宋体"/>
                <w:kern w:val="0"/>
                <w:szCs w:val="21"/>
              </w:rPr>
              <w:t>5</w:t>
            </w:r>
            <w:r>
              <w:rPr>
                <w:rFonts w:hint="eastAsia" w:ascii="宋体" w:hAnsi="宋体" w:cs="宋体"/>
                <w:kern w:val="0"/>
                <w:szCs w:val="21"/>
              </w:rPr>
              <w:t>.此表可根据需要加页。</w:t>
            </w:r>
          </w:p>
          <w:p>
            <w:pPr>
              <w:spacing w:line="360" w:lineRule="auto"/>
              <w:rPr>
                <w:b/>
                <w:szCs w:val="21"/>
              </w:rPr>
            </w:pPr>
            <w:r>
              <w:rPr>
                <w:rFonts w:hint="eastAsia" w:ascii="宋体" w:hAnsi="宋体" w:cs="宋体"/>
                <w:kern w:val="0"/>
                <w:szCs w:val="21"/>
              </w:rPr>
              <w:t>6.若候选楷模没有年度捐赠信息，可不用填写此部分。</w:t>
            </w:r>
          </w:p>
        </w:tc>
      </w:tr>
    </w:tbl>
    <w:p>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三、慈善行为明细</w:t>
      </w:r>
    </w:p>
    <w:tbl>
      <w:tblPr>
        <w:tblStyle w:val="5"/>
        <w:tblW w:w="9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7"/>
        <w:gridCol w:w="2551"/>
        <w:gridCol w:w="1985"/>
        <w:gridCol w:w="1284"/>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7" w:type="dxa"/>
            <w:vAlign w:val="top"/>
          </w:tcPr>
          <w:p>
            <w:pPr>
              <w:spacing w:line="360" w:lineRule="auto"/>
              <w:jc w:val="center"/>
              <w:rPr>
                <w:b/>
                <w:szCs w:val="21"/>
              </w:rPr>
            </w:pPr>
            <w:r>
              <w:rPr>
                <w:rFonts w:hint="eastAsia"/>
                <w:b/>
                <w:szCs w:val="21"/>
              </w:rPr>
              <w:t>时间</w:t>
            </w:r>
          </w:p>
        </w:tc>
        <w:tc>
          <w:tcPr>
            <w:tcW w:w="2551" w:type="dxa"/>
            <w:vAlign w:val="top"/>
          </w:tcPr>
          <w:p>
            <w:pPr>
              <w:spacing w:line="360" w:lineRule="auto"/>
              <w:jc w:val="center"/>
              <w:rPr>
                <w:b/>
                <w:szCs w:val="21"/>
              </w:rPr>
            </w:pPr>
            <w:r>
              <w:rPr>
                <w:rFonts w:hint="eastAsia"/>
                <w:b/>
                <w:szCs w:val="21"/>
              </w:rPr>
              <w:t>开展慈善活动内容</w:t>
            </w:r>
          </w:p>
        </w:tc>
        <w:tc>
          <w:tcPr>
            <w:tcW w:w="1985" w:type="dxa"/>
            <w:vAlign w:val="top"/>
          </w:tcPr>
          <w:p>
            <w:pPr>
              <w:spacing w:line="360" w:lineRule="auto"/>
              <w:jc w:val="center"/>
              <w:rPr>
                <w:b/>
                <w:szCs w:val="21"/>
              </w:rPr>
            </w:pPr>
            <w:r>
              <w:rPr>
                <w:rFonts w:hint="eastAsia"/>
                <w:b/>
                <w:szCs w:val="21"/>
              </w:rPr>
              <w:t>慈善效果</w:t>
            </w:r>
          </w:p>
        </w:tc>
        <w:tc>
          <w:tcPr>
            <w:tcW w:w="1284" w:type="dxa"/>
            <w:vAlign w:val="top"/>
          </w:tcPr>
          <w:p>
            <w:pPr>
              <w:spacing w:line="360" w:lineRule="auto"/>
              <w:jc w:val="center"/>
              <w:rPr>
                <w:b/>
                <w:szCs w:val="21"/>
              </w:rPr>
            </w:pPr>
            <w:r>
              <w:rPr>
                <w:rFonts w:hint="eastAsia"/>
                <w:b/>
                <w:szCs w:val="21"/>
              </w:rPr>
              <w:t>证明人</w:t>
            </w:r>
          </w:p>
        </w:tc>
        <w:tc>
          <w:tcPr>
            <w:tcW w:w="1780" w:type="dxa"/>
            <w:vAlign w:val="top"/>
          </w:tcPr>
          <w:p>
            <w:pPr>
              <w:spacing w:line="360" w:lineRule="auto"/>
              <w:jc w:val="center"/>
              <w:rPr>
                <w:b/>
                <w:szCs w:val="21"/>
              </w:rPr>
            </w:pPr>
            <w:r>
              <w:rPr>
                <w:rFonts w:hint="eastAsia"/>
                <w:b/>
                <w:szCs w:val="21"/>
              </w:rPr>
              <w:t>证明人联系方式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7" w:type="dxa"/>
            <w:vAlign w:val="top"/>
          </w:tcPr>
          <w:p>
            <w:pPr>
              <w:spacing w:line="360" w:lineRule="auto"/>
              <w:rPr>
                <w:szCs w:val="21"/>
              </w:rPr>
            </w:pPr>
            <w:r>
              <w:rPr>
                <w:szCs w:val="21"/>
              </w:rPr>
              <w:t>2020</w:t>
            </w:r>
            <w:r>
              <w:rPr>
                <w:rFonts w:hint="eastAsia"/>
                <w:szCs w:val="21"/>
              </w:rPr>
              <w:t>-</w:t>
            </w:r>
            <w:r>
              <w:rPr>
                <w:szCs w:val="21"/>
              </w:rPr>
              <w:t>2</w:t>
            </w:r>
            <w:r>
              <w:rPr>
                <w:rFonts w:hint="eastAsia"/>
                <w:szCs w:val="21"/>
              </w:rPr>
              <w:t>-</w:t>
            </w:r>
            <w:r>
              <w:rPr>
                <w:szCs w:val="21"/>
              </w:rPr>
              <w:t>13</w:t>
            </w:r>
          </w:p>
        </w:tc>
        <w:tc>
          <w:tcPr>
            <w:tcW w:w="2551" w:type="dxa"/>
            <w:vAlign w:val="top"/>
          </w:tcPr>
          <w:p>
            <w:pPr>
              <w:spacing w:line="360" w:lineRule="auto"/>
              <w:rPr>
                <w:szCs w:val="21"/>
              </w:rPr>
            </w:pPr>
            <w:r>
              <w:rPr>
                <w:rFonts w:hint="eastAsia"/>
                <w:szCs w:val="21"/>
              </w:rPr>
              <w:t>北京餐饮行业协会理事单位</w:t>
            </w:r>
            <w:r>
              <w:rPr>
                <w:szCs w:val="21"/>
              </w:rPr>
              <w:t>姚记炒肝抗疫情 践行“三保行动”树榜样</w:t>
            </w:r>
          </w:p>
        </w:tc>
        <w:tc>
          <w:tcPr>
            <w:tcW w:w="1985" w:type="dxa"/>
            <w:vAlign w:val="top"/>
          </w:tcPr>
          <w:p>
            <w:pPr>
              <w:spacing w:line="360" w:lineRule="auto"/>
              <w:rPr>
                <w:szCs w:val="21"/>
              </w:rPr>
            </w:pPr>
            <w:r>
              <w:rPr>
                <w:rFonts w:hint="eastAsia"/>
                <w:szCs w:val="21"/>
              </w:rPr>
              <w:t>姚记炒肝：慰问社区</w:t>
            </w:r>
            <w:r>
              <w:rPr>
                <w:szCs w:val="21"/>
              </w:rPr>
              <w:t>孤寡老人、残疾人</w:t>
            </w:r>
          </w:p>
        </w:tc>
        <w:tc>
          <w:tcPr>
            <w:tcW w:w="1284" w:type="dxa"/>
            <w:vAlign w:val="top"/>
          </w:tcPr>
          <w:p>
            <w:pPr>
              <w:spacing w:line="360" w:lineRule="auto"/>
              <w:rPr>
                <w:szCs w:val="21"/>
              </w:rPr>
            </w:pPr>
            <w:r>
              <w:rPr>
                <w:szCs w:val="21"/>
              </w:rPr>
              <w:t>姚燕</w:t>
            </w:r>
          </w:p>
        </w:tc>
        <w:tc>
          <w:tcPr>
            <w:tcW w:w="1780" w:type="dxa"/>
            <w:vAlign w:val="top"/>
          </w:tcPr>
          <w:p>
            <w:pPr>
              <w:spacing w:line="360" w:lineRule="auto"/>
              <w:rPr>
                <w:szCs w:val="21"/>
              </w:rPr>
            </w:pPr>
            <w:r>
              <w:rPr>
                <w:szCs w:val="21"/>
              </w:rPr>
              <w:t>13693091242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7" w:type="dxa"/>
            <w:vAlign w:val="top"/>
          </w:tcPr>
          <w:p>
            <w:pPr>
              <w:spacing w:line="360" w:lineRule="auto"/>
              <w:rPr>
                <w:szCs w:val="21"/>
              </w:rPr>
            </w:pPr>
            <w:r>
              <w:rPr>
                <w:rFonts w:hint="eastAsia"/>
                <w:szCs w:val="21"/>
              </w:rPr>
              <w:t>2020-2-3</w:t>
            </w:r>
          </w:p>
        </w:tc>
        <w:tc>
          <w:tcPr>
            <w:tcW w:w="2551" w:type="dxa"/>
            <w:vAlign w:val="top"/>
          </w:tcPr>
          <w:p>
            <w:pPr>
              <w:spacing w:line="360" w:lineRule="auto"/>
              <w:rPr>
                <w:szCs w:val="21"/>
              </w:rPr>
            </w:pPr>
            <w:r>
              <w:rPr>
                <w:rFonts w:hint="eastAsia"/>
                <w:szCs w:val="21"/>
              </w:rPr>
              <w:t>北京餐饮行业协会钻级企业单位紫光园向抗疫一线捐赠爱心餐及口罩</w:t>
            </w:r>
          </w:p>
        </w:tc>
        <w:tc>
          <w:tcPr>
            <w:tcW w:w="1985" w:type="dxa"/>
            <w:vAlign w:val="top"/>
          </w:tcPr>
          <w:p>
            <w:pPr>
              <w:spacing w:line="360" w:lineRule="auto"/>
              <w:rPr>
                <w:szCs w:val="21"/>
              </w:rPr>
            </w:pPr>
            <w:r>
              <w:rPr>
                <w:szCs w:val="21"/>
              </w:rPr>
              <w:t>紫光园向北京红十字会紧急救援中心捐赠的2000份快餐已全部用于抗疫一线的医务人员，其通过昌平区商务局捐赠的90多万只口罩也已送抵昌平区乃至首都抗疫一线。</w:t>
            </w:r>
          </w:p>
        </w:tc>
        <w:tc>
          <w:tcPr>
            <w:tcW w:w="1284" w:type="dxa"/>
            <w:vAlign w:val="top"/>
          </w:tcPr>
          <w:p>
            <w:pPr>
              <w:spacing w:line="360" w:lineRule="auto"/>
              <w:rPr>
                <w:szCs w:val="21"/>
              </w:rPr>
            </w:pPr>
            <w:r>
              <w:rPr>
                <w:rFonts w:hint="eastAsia"/>
                <w:szCs w:val="21"/>
              </w:rPr>
              <w:t>昌平区人民政府</w:t>
            </w:r>
          </w:p>
        </w:tc>
        <w:tc>
          <w:tcPr>
            <w:tcW w:w="1780" w:type="dxa"/>
            <w:vAlign w:val="top"/>
          </w:tcPr>
          <w:p>
            <w:pPr>
              <w:spacing w:line="360" w:lineRule="auto"/>
              <w:rPr>
                <w:szCs w:val="21"/>
              </w:rPr>
            </w:pPr>
            <w:r>
              <w:rPr>
                <w:szCs w:val="21"/>
              </w:rPr>
              <w:t>89741523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7" w:type="dxa"/>
            <w:vAlign w:val="top"/>
          </w:tcPr>
          <w:p>
            <w:pPr>
              <w:spacing w:line="360" w:lineRule="auto"/>
              <w:rPr>
                <w:szCs w:val="21"/>
              </w:rPr>
            </w:pPr>
            <w:r>
              <w:rPr>
                <w:szCs w:val="21"/>
              </w:rPr>
              <w:t>2020-2-7</w:t>
            </w:r>
          </w:p>
        </w:tc>
        <w:tc>
          <w:tcPr>
            <w:tcW w:w="2551" w:type="dxa"/>
            <w:vAlign w:val="top"/>
          </w:tcPr>
          <w:p>
            <w:pPr>
              <w:spacing w:line="360" w:lineRule="auto"/>
              <w:rPr>
                <w:b/>
                <w:szCs w:val="21"/>
              </w:rPr>
            </w:pPr>
            <w:r>
              <w:rPr>
                <w:rFonts w:hint="eastAsia"/>
                <w:szCs w:val="21"/>
              </w:rPr>
              <w:t>北京餐饮行业协会理事单位北京金鼎轩餐饮有限公司</w:t>
            </w:r>
          </w:p>
        </w:tc>
        <w:tc>
          <w:tcPr>
            <w:tcW w:w="1985" w:type="dxa"/>
            <w:vAlign w:val="top"/>
          </w:tcPr>
          <w:p>
            <w:pPr>
              <w:spacing w:line="360" w:lineRule="auto"/>
              <w:rPr>
                <w:b/>
                <w:szCs w:val="21"/>
              </w:rPr>
            </w:pPr>
            <w:r>
              <w:rPr>
                <w:rFonts w:hint="eastAsia"/>
                <w:szCs w:val="21"/>
              </w:rPr>
              <w:t>为坚守在抗战一线-北京站派出所捐赠口罩</w:t>
            </w:r>
          </w:p>
        </w:tc>
        <w:tc>
          <w:tcPr>
            <w:tcW w:w="1284" w:type="dxa"/>
            <w:vAlign w:val="top"/>
          </w:tcPr>
          <w:p>
            <w:pPr>
              <w:spacing w:line="360" w:lineRule="auto"/>
              <w:rPr>
                <w:szCs w:val="21"/>
              </w:rPr>
            </w:pPr>
            <w:r>
              <w:rPr>
                <w:rFonts w:hint="eastAsia"/>
                <w:szCs w:val="21"/>
              </w:rPr>
              <w:t>吴俊领</w:t>
            </w:r>
          </w:p>
        </w:tc>
        <w:tc>
          <w:tcPr>
            <w:tcW w:w="1780" w:type="dxa"/>
            <w:vAlign w:val="top"/>
          </w:tcPr>
          <w:p>
            <w:pPr>
              <w:spacing w:line="360" w:lineRule="auto"/>
              <w:rPr>
                <w:szCs w:val="21"/>
              </w:rPr>
            </w:pPr>
            <w:r>
              <w:rPr>
                <w:rFonts w:hint="eastAsia"/>
                <w:szCs w:val="21"/>
              </w:rPr>
              <w:t>13910966025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7" w:type="dxa"/>
            <w:gridSpan w:val="5"/>
            <w:vAlign w:val="top"/>
          </w:tcPr>
          <w:p>
            <w:pPr>
              <w:adjustRightInd w:val="0"/>
              <w:snapToGrid w:val="0"/>
              <w:spacing w:line="440" w:lineRule="exact"/>
              <w:jc w:val="left"/>
              <w:rPr>
                <w:rFonts w:ascii="宋体" w:hAnsi="宋体" w:cs="宋体"/>
                <w:kern w:val="0"/>
                <w:szCs w:val="21"/>
              </w:rPr>
            </w:pPr>
            <w:r>
              <w:rPr>
                <w:rFonts w:hint="eastAsia" w:ascii="宋体" w:hAnsi="宋体" w:cs="宋体"/>
                <w:kern w:val="0"/>
                <w:szCs w:val="21"/>
              </w:rPr>
              <w:t xml:space="preserve">填报说明： </w:t>
            </w:r>
          </w:p>
          <w:p>
            <w:pPr>
              <w:adjustRightInd w:val="0"/>
              <w:snapToGrid w:val="0"/>
              <w:spacing w:line="440" w:lineRule="exact"/>
              <w:jc w:val="left"/>
              <w:rPr>
                <w:rFonts w:ascii="宋体" w:hAnsi="宋体" w:cs="宋体"/>
                <w:kern w:val="0"/>
                <w:szCs w:val="21"/>
              </w:rPr>
            </w:pPr>
            <w:r>
              <w:rPr>
                <w:rFonts w:hint="eastAsia" w:ascii="宋体" w:hAnsi="宋体" w:cs="宋体"/>
                <w:kern w:val="0"/>
                <w:szCs w:val="21"/>
              </w:rPr>
              <w:t>1.慈善行为时间范围为疫情防控期间；日期格式按照此样例：2017-11-21。</w:t>
            </w:r>
          </w:p>
          <w:p>
            <w:pPr>
              <w:adjustRightInd w:val="0"/>
              <w:snapToGrid w:val="0"/>
              <w:spacing w:line="440" w:lineRule="exact"/>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.请简略说明慈善活动内容及慈善效果，字数控制在100字以内。</w:t>
            </w:r>
          </w:p>
          <w:p>
            <w:pPr>
              <w:adjustRightInd w:val="0"/>
              <w:snapToGrid w:val="0"/>
              <w:spacing w:line="440" w:lineRule="exact"/>
              <w:jc w:val="left"/>
              <w:rPr>
                <w:color w:val="000000"/>
              </w:rPr>
            </w:pPr>
            <w:r>
              <w:rPr>
                <w:rFonts w:ascii="宋体" w:hAnsi="宋体" w:cs="宋体"/>
                <w:kern w:val="0"/>
                <w:szCs w:val="21"/>
              </w:rPr>
              <w:t>3</w:t>
            </w:r>
            <w:r>
              <w:rPr>
                <w:rFonts w:hint="eastAsia" w:ascii="宋体" w:hAnsi="宋体" w:cs="宋体"/>
                <w:kern w:val="0"/>
                <w:szCs w:val="21"/>
              </w:rPr>
              <w:t>.证明人及联系方式可填写候选楷模所开展慈善活动的负责人及联系方式。</w:t>
            </w:r>
          </w:p>
          <w:p>
            <w:pPr>
              <w:adjustRightInd w:val="0"/>
              <w:snapToGrid w:val="0"/>
              <w:spacing w:line="440" w:lineRule="exact"/>
              <w:jc w:val="left"/>
              <w:rPr>
                <w:rFonts w:hint="eastAsia" w:ascii="宋体" w:hAnsi="宋体" w:cs="宋体"/>
                <w:kern w:val="0"/>
                <w:szCs w:val="21"/>
              </w:rPr>
            </w:pPr>
            <w:r>
              <w:rPr>
                <w:rFonts w:ascii="宋体" w:hAnsi="宋体" w:cs="宋体"/>
                <w:kern w:val="0"/>
                <w:szCs w:val="21"/>
              </w:rPr>
              <w:t>4</w:t>
            </w:r>
            <w:r>
              <w:rPr>
                <w:rFonts w:hint="eastAsia" w:ascii="宋体" w:hAnsi="宋体" w:cs="宋体"/>
                <w:kern w:val="0"/>
                <w:szCs w:val="21"/>
              </w:rPr>
              <w:t>.此表可根据需要加页。</w:t>
            </w:r>
          </w:p>
          <w:p>
            <w:pPr>
              <w:adjustRightInd w:val="0"/>
              <w:snapToGrid w:val="0"/>
              <w:spacing w:line="440" w:lineRule="exact"/>
              <w:jc w:val="left"/>
              <w:rPr>
                <w:rFonts w:hint="eastAsia" w:ascii="宋体" w:hAnsi="宋体" w:cs="宋体"/>
                <w:kern w:val="0"/>
                <w:szCs w:val="21"/>
              </w:rPr>
            </w:pPr>
          </w:p>
          <w:p>
            <w:pPr>
              <w:adjustRightInd w:val="0"/>
              <w:snapToGrid w:val="0"/>
              <w:spacing w:line="440" w:lineRule="exact"/>
              <w:jc w:val="left"/>
              <w:rPr>
                <w:rFonts w:ascii="宋体" w:hAnsi="宋体" w:cs="宋体"/>
                <w:kern w:val="0"/>
                <w:szCs w:val="21"/>
              </w:rPr>
            </w:pPr>
          </w:p>
        </w:tc>
      </w:tr>
    </w:tbl>
    <w:p>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四、主要贡献事迹及所获荣誉</w:t>
      </w:r>
    </w:p>
    <w:tbl>
      <w:tblPr>
        <w:tblStyle w:val="5"/>
        <w:tblW w:w="9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96" w:type="dxa"/>
            <w:shd w:val="clear" w:color="auto" w:fill="BFBFBF"/>
            <w:vAlign w:val="top"/>
          </w:tcPr>
          <w:p>
            <w:pPr>
              <w:spacing w:line="360" w:lineRule="auto"/>
              <w:rPr>
                <w:rFonts w:ascii="宋体" w:hAnsi="宋体" w:cs="宋体"/>
                <w:b/>
                <w:kern w:val="0"/>
                <w:szCs w:val="21"/>
              </w:rPr>
            </w:pPr>
            <w:r>
              <w:rPr>
                <w:rFonts w:hint="eastAsia" w:ascii="宋体" w:hAnsi="宋体" w:cs="宋体"/>
                <w:b/>
                <w:kern w:val="0"/>
                <w:szCs w:val="21"/>
              </w:rPr>
              <w:t>主要慈善贡献及事迹</w:t>
            </w:r>
            <w:r>
              <w:rPr>
                <w:rFonts w:hint="eastAsia" w:ascii="宋体" w:cs="宋体"/>
                <w:color w:val="000000"/>
                <w:kern w:val="0"/>
                <w:szCs w:val="21"/>
                <w:lang w:val="zh-CN"/>
              </w:rPr>
              <w:t>（</w:t>
            </w:r>
            <w:r>
              <w:rPr>
                <w:rFonts w:ascii="宋体" w:cs="宋体"/>
                <w:color w:val="000000"/>
                <w:kern w:val="0"/>
                <w:szCs w:val="21"/>
                <w:lang w:val="zh-CN"/>
              </w:rPr>
              <w:t>1</w:t>
            </w:r>
            <w:r>
              <w:rPr>
                <w:rFonts w:hint="eastAsia" w:ascii="宋体" w:cs="宋体"/>
                <w:color w:val="000000"/>
                <w:kern w:val="0"/>
                <w:szCs w:val="21"/>
              </w:rPr>
              <w:t>.</w:t>
            </w:r>
            <w:r>
              <w:rPr>
                <w:rFonts w:hint="eastAsia" w:ascii="宋体" w:cs="宋体"/>
                <w:color w:val="000000"/>
                <w:kern w:val="0"/>
                <w:szCs w:val="21"/>
                <w:lang w:val="zh-CN"/>
              </w:rPr>
              <w:t>文字简练、重点突出，不超过</w:t>
            </w:r>
            <w:r>
              <w:rPr>
                <w:rFonts w:ascii="宋体" w:cs="宋体"/>
                <w:color w:val="000000"/>
                <w:kern w:val="0"/>
                <w:szCs w:val="21"/>
                <w:lang w:val="zh-CN"/>
              </w:rPr>
              <w:t>2000</w:t>
            </w:r>
            <w:r>
              <w:rPr>
                <w:rFonts w:hint="eastAsia" w:ascii="宋体" w:cs="宋体"/>
                <w:color w:val="000000"/>
                <w:kern w:val="0"/>
                <w:szCs w:val="21"/>
                <w:lang w:val="zh-CN"/>
              </w:rPr>
              <w:t>字；</w:t>
            </w:r>
            <w:r>
              <w:rPr>
                <w:rFonts w:hint="eastAsia" w:ascii="宋体" w:cs="宋体"/>
                <w:color w:val="000000"/>
                <w:kern w:val="0"/>
                <w:szCs w:val="21"/>
              </w:rPr>
              <w:t>2.</w:t>
            </w:r>
            <w:r>
              <w:rPr>
                <w:rFonts w:hint="eastAsia" w:ascii="宋体" w:cs="宋体"/>
                <w:color w:val="000000"/>
                <w:kern w:val="0"/>
                <w:szCs w:val="21"/>
                <w:lang w:val="zh-CN"/>
              </w:rPr>
              <w:t>有故事情节的需详述；</w:t>
            </w:r>
            <w:r>
              <w:rPr>
                <w:rFonts w:hint="eastAsia" w:ascii="宋体" w:hAnsi="宋体" w:cs="宋体"/>
                <w:kern w:val="0"/>
                <w:szCs w:val="21"/>
              </w:rPr>
              <w:t>3.可从候选楷模慈善行为的持续性、影响力、贡献度、推广性、专业性、创新性、公信力等方面介绍；4.</w:t>
            </w:r>
            <w:r>
              <w:rPr>
                <w:rFonts w:hint="eastAsia" w:ascii="宋体" w:cs="宋体"/>
                <w:color w:val="000000"/>
                <w:kern w:val="0"/>
                <w:szCs w:val="21"/>
                <w:lang w:val="zh-CN"/>
              </w:rPr>
              <w:t>可根据内容自行加页。）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96" w:type="dxa"/>
            <w:vAlign w:val="top"/>
          </w:tcPr>
          <w:p>
            <w:pPr>
              <w:spacing w:line="360" w:lineRule="auto"/>
              <w:ind w:firstLine="420" w:firstLineChars="200"/>
              <w:rPr>
                <w:rFonts w:hint="eastAsia"/>
                <w:bCs/>
                <w:szCs w:val="21"/>
              </w:rPr>
            </w:pPr>
            <w:r>
              <w:rPr>
                <w:rFonts w:hint="eastAsia"/>
                <w:bCs/>
                <w:szCs w:val="21"/>
              </w:rPr>
              <w:t>北京市餐饮行业协会作为行业管理平台，在疫情战役中，充分发挥平台优势，指导和帮助企业等会员单位科学精准防疫、有序复工复产。</w:t>
            </w:r>
          </w:p>
          <w:p>
            <w:pPr>
              <w:spacing w:line="360" w:lineRule="auto"/>
              <w:rPr>
                <w:bCs/>
                <w:szCs w:val="21"/>
              </w:rPr>
            </w:pPr>
            <w:r>
              <w:rPr>
                <w:rFonts w:hint="eastAsia"/>
                <w:bCs/>
                <w:szCs w:val="21"/>
              </w:rPr>
              <w:t>一、倡导餐饮工作者自我防护，安全运营；会员企业爱心捐赠，承担社会责任</w:t>
            </w:r>
          </w:p>
          <w:p>
            <w:pPr>
              <w:ind w:firstLine="420" w:firstLineChars="200"/>
              <w:rPr>
                <w:rFonts w:hint="eastAsia"/>
                <w:szCs w:val="21"/>
              </w:rPr>
            </w:pPr>
            <w:r>
              <w:rPr>
                <w:rFonts w:hint="eastAsia"/>
                <w:szCs w:val="21"/>
              </w:rPr>
              <w:t>2020年1月23日，新冠病毒的疫情逐步让百姓知晓，人与人传播是主要传染途径，为此北京市餐饮行业协会第一时间向会员单位发出倡议《新型冠状病毒确定人传人，餐饮人应如何应对的倡议》，请各餐饮单位做好防疫准备，并且做好员工安全防护工作，更好的提供服务。</w:t>
            </w:r>
          </w:p>
          <w:p>
            <w:pPr>
              <w:ind w:firstLine="420" w:firstLineChars="200"/>
              <w:rPr>
                <w:rFonts w:hint="eastAsia" w:ascii="Verdana" w:hAnsi="Verdana"/>
                <w:color w:val="000000"/>
                <w:szCs w:val="21"/>
                <w:shd w:val="clear" w:color="auto" w:fill="FFFFFF"/>
              </w:rPr>
            </w:pPr>
            <w:r>
              <w:rPr>
                <w:rFonts w:hint="eastAsia"/>
                <w:szCs w:val="21"/>
              </w:rPr>
              <w:t>协会的餐饮会员单位在做好各项防控疫情工作的同时，不忘企业的社会责任，捐款捐物，捐赠口罩、手套、消毒液等，还为一线医务工作者提供安心餐，让他们为病患服务后，能够吃上热腾腾的饭菜，增强体力，更好的抗</w:t>
            </w:r>
            <w:r>
              <w:rPr>
                <w:rFonts w:hint="eastAsia"/>
                <w:szCs w:val="21"/>
                <w:lang w:val="en-US" w:eastAsia="zh-CN"/>
              </w:rPr>
              <w:t>击</w:t>
            </w:r>
            <w:r>
              <w:rPr>
                <w:rFonts w:hint="eastAsia"/>
                <w:szCs w:val="21"/>
              </w:rPr>
              <w:t>疫情。</w:t>
            </w:r>
          </w:p>
          <w:p>
            <w:pPr>
              <w:rPr>
                <w:szCs w:val="21"/>
              </w:rPr>
            </w:pPr>
            <w:r>
              <w:rPr>
                <w:rFonts w:hint="eastAsia"/>
                <w:bCs/>
                <w:szCs w:val="21"/>
              </w:rPr>
              <w:t>二、传达有关政策，安抚行业落实工作</w:t>
            </w:r>
          </w:p>
          <w:p>
            <w:pPr>
              <w:ind w:firstLine="640"/>
              <w:rPr>
                <w:szCs w:val="21"/>
              </w:rPr>
            </w:pPr>
            <w:r>
              <w:rPr>
                <w:rFonts w:hint="eastAsia"/>
                <w:szCs w:val="21"/>
              </w:rPr>
              <w:t>北京市人民政府办公厅、</w:t>
            </w:r>
            <w:r>
              <w:rPr>
                <w:szCs w:val="21"/>
              </w:rPr>
              <w:t>北京市卫生健康委员会</w:t>
            </w:r>
            <w:r>
              <w:rPr>
                <w:rFonts w:hint="eastAsia"/>
                <w:szCs w:val="21"/>
              </w:rPr>
              <w:t>、北京市商务局等政府有关部门陆续发布防疫工作相关通知，协会及时通过微信公众账号平台，向广大餐饮企业工作者、餐饮消费者传达政府政策，进一步将政策落地，安抚餐饮行业工作人员，指导协助他们开展疫情期间餐饮服务工作，具体转发政策内容如下：</w:t>
            </w:r>
          </w:p>
          <w:p>
            <w:pPr>
              <w:numPr>
                <w:ilvl w:val="0"/>
                <w:numId w:val="3"/>
              </w:numPr>
              <w:rPr>
                <w:szCs w:val="21"/>
              </w:rPr>
            </w:pPr>
            <w:r>
              <w:rPr>
                <w:rFonts w:hint="eastAsia"/>
                <w:szCs w:val="21"/>
              </w:rPr>
              <w:t>北京市人民政府办公厅颁发的《关于落实四方责任，进一步加强重点人群场所和单位新型冠状病毒感染肺炎疫情防控工作的通知》；</w:t>
            </w:r>
          </w:p>
          <w:p>
            <w:pPr>
              <w:numPr>
                <w:ilvl w:val="0"/>
                <w:numId w:val="3"/>
              </w:numPr>
              <w:rPr>
                <w:szCs w:val="21"/>
              </w:rPr>
            </w:pPr>
            <w:r>
              <w:rPr>
                <w:rFonts w:hint="eastAsia"/>
                <w:szCs w:val="21"/>
              </w:rPr>
              <w:t>《市委社会工委民政局关于社会组织参与新型冠状病毒防控工作的通知》；</w:t>
            </w:r>
          </w:p>
          <w:p>
            <w:pPr>
              <w:numPr>
                <w:ilvl w:val="0"/>
                <w:numId w:val="3"/>
              </w:numPr>
              <w:rPr>
                <w:szCs w:val="21"/>
              </w:rPr>
            </w:pPr>
            <w:r>
              <w:rPr>
                <w:rFonts w:hint="eastAsia"/>
                <w:szCs w:val="21"/>
              </w:rPr>
              <w:t>北京市</w:t>
            </w:r>
            <w:r>
              <w:rPr>
                <w:szCs w:val="21"/>
              </w:rPr>
              <w:t>市场监管局</w:t>
            </w:r>
            <w:r>
              <w:rPr>
                <w:rFonts w:hint="eastAsia"/>
                <w:szCs w:val="21"/>
              </w:rPr>
              <w:t>、</w:t>
            </w:r>
            <w:r>
              <w:rPr>
                <w:szCs w:val="21"/>
              </w:rPr>
              <w:t>北京市卫生健康委员会</w:t>
            </w:r>
            <w:r>
              <w:rPr>
                <w:rFonts w:hint="eastAsia"/>
                <w:szCs w:val="21"/>
              </w:rPr>
              <w:t>、</w:t>
            </w:r>
            <w:r>
              <w:rPr>
                <w:szCs w:val="21"/>
              </w:rPr>
              <w:t>北京市商务局</w:t>
            </w:r>
            <w:r>
              <w:rPr>
                <w:rFonts w:hint="eastAsia"/>
                <w:szCs w:val="21"/>
              </w:rPr>
              <w:t>《关于进一步加强疫情防控期间餐饮服务单位群体性聚餐管控的通知》；</w:t>
            </w:r>
          </w:p>
          <w:p>
            <w:pPr>
              <w:numPr>
                <w:ilvl w:val="0"/>
                <w:numId w:val="3"/>
              </w:numPr>
              <w:rPr>
                <w:szCs w:val="21"/>
              </w:rPr>
            </w:pPr>
            <w:r>
              <w:rPr>
                <w:szCs w:val="21"/>
              </w:rPr>
              <w:t>商务部</w:t>
            </w:r>
            <w:r>
              <w:rPr>
                <w:rFonts w:hint="eastAsia"/>
                <w:szCs w:val="21"/>
              </w:rPr>
              <w:t>、</w:t>
            </w:r>
            <w:r>
              <w:rPr>
                <w:szCs w:val="21"/>
              </w:rPr>
              <w:t>国家卫生健康委员会联合印发</w:t>
            </w:r>
            <w:r>
              <w:rPr>
                <w:rFonts w:hint="eastAsia"/>
                <w:szCs w:val="21"/>
              </w:rPr>
              <w:t>《零售、餐饮企业在新型冠状病毒流行期间经营服务防控指南》；</w:t>
            </w:r>
          </w:p>
          <w:p>
            <w:pPr>
              <w:numPr>
                <w:ilvl w:val="0"/>
                <w:numId w:val="3"/>
              </w:numPr>
              <w:rPr>
                <w:szCs w:val="21"/>
              </w:rPr>
            </w:pPr>
            <w:r>
              <w:rPr>
                <w:rFonts w:hint="eastAsia"/>
                <w:szCs w:val="21"/>
              </w:rPr>
              <w:t>财政部《关于支持新型冠状病毒感染的肺炎疫情防控有关税收政策的公告》；</w:t>
            </w:r>
          </w:p>
          <w:p>
            <w:pPr>
              <w:numPr>
                <w:ilvl w:val="0"/>
                <w:numId w:val="3"/>
              </w:numPr>
              <w:rPr>
                <w:szCs w:val="21"/>
              </w:rPr>
            </w:pPr>
            <w:r>
              <w:rPr>
                <w:rFonts w:hint="eastAsia"/>
                <w:szCs w:val="21"/>
              </w:rPr>
              <w:t>北京市人民政府办公厅关于应对新型冠状病毒感染的肺炎疫情影响促进中小微企业持续健康发展的若干措施；</w:t>
            </w:r>
          </w:p>
          <w:p>
            <w:pPr>
              <w:numPr>
                <w:ilvl w:val="0"/>
                <w:numId w:val="3"/>
              </w:numPr>
              <w:rPr>
                <w:szCs w:val="21"/>
              </w:rPr>
            </w:pPr>
            <w:r>
              <w:rPr>
                <w:rFonts w:hint="eastAsia"/>
                <w:szCs w:val="21"/>
              </w:rPr>
              <w:t>北京市餐饮行业协会协会与房屋中介协会等多家协会联合发文呼吁共同为餐饮企业减税减费的倡议、呼吁、反应诉求等形式，稳定、安抚餐饮企业共渡难关；</w:t>
            </w:r>
          </w:p>
          <w:p>
            <w:pPr>
              <w:rPr>
                <w:szCs w:val="21"/>
              </w:rPr>
            </w:pPr>
            <w:r>
              <w:rPr>
                <w:rFonts w:hint="eastAsia"/>
                <w:szCs w:val="21"/>
              </w:rPr>
              <w:t>三、做好行业服务工作，大数据反应行业现状</w:t>
            </w:r>
          </w:p>
          <w:p>
            <w:pPr>
              <w:ind w:firstLine="640"/>
              <w:rPr>
                <w:szCs w:val="21"/>
              </w:rPr>
            </w:pPr>
            <w:r>
              <w:rPr>
                <w:rFonts w:hint="eastAsia"/>
                <w:szCs w:val="21"/>
              </w:rPr>
              <w:t>新冠病毒爆发正值中国新春佳节，原本餐饮行业在这个热闹的年庆里，应该红红火火，年夜饭爆棚。但新冠病毒的传播主要通过人与人呼吸道和接触传染，为此造成大部分餐饮无法正常营运，北京市餐饮行业协会配合北京市商务局，开展行业数据调研，用数据反应行业现状，更是通过数据，看到餐饮人的不易，但我们餐饮企业每一位老板和职工，都全力支持防疫工作，防疫在前利益在后，不记损失不仅对疫情捐财捐物，更是面对困难，积极响应。通过各种形式，解决京城百姓吃饭难的问题，让消费者足不出户也可以放心买放心吃。</w:t>
            </w:r>
          </w:p>
          <w:p>
            <w:pPr>
              <w:numPr>
                <w:ilvl w:val="0"/>
                <w:numId w:val="4"/>
              </w:numPr>
              <w:rPr>
                <w:szCs w:val="21"/>
              </w:rPr>
            </w:pPr>
            <w:r>
              <w:rPr>
                <w:rFonts w:hint="eastAsia"/>
                <w:szCs w:val="21"/>
              </w:rPr>
              <w:t>统计北京市餐饮行业年夜饭退订情况，退订率达到97%以上，餐饮企业全部100%押金返还；</w:t>
            </w:r>
          </w:p>
          <w:p>
            <w:pPr>
              <w:numPr>
                <w:ilvl w:val="0"/>
                <w:numId w:val="4"/>
              </w:numPr>
              <w:rPr>
                <w:szCs w:val="21"/>
              </w:rPr>
            </w:pPr>
            <w:r>
              <w:rPr>
                <w:rFonts w:hint="eastAsia"/>
                <w:szCs w:val="21"/>
              </w:rPr>
              <w:t>了解北京地区餐饮企业“关于2020年春节疫情旗下餐饮企业应对情况”，并汇总企业情况反馈给北京市商务局，请政府领导能够实时了解行业情况，做出相关应对政策；</w:t>
            </w:r>
          </w:p>
          <w:p>
            <w:pPr>
              <w:rPr>
                <w:szCs w:val="21"/>
              </w:rPr>
            </w:pPr>
            <w:r>
              <w:rPr>
                <w:rFonts w:hint="eastAsia"/>
                <w:szCs w:val="21"/>
              </w:rPr>
              <w:t xml:space="preserve">    北京市餐饮行业协会实时向北京市公安局、内保局有关单位汇报餐饮行业在疫情中的行业情况，包括但不限于人员情况、就餐情况等；</w:t>
            </w:r>
          </w:p>
          <w:p>
            <w:pPr>
              <w:numPr>
                <w:ilvl w:val="0"/>
                <w:numId w:val="4"/>
              </w:numPr>
              <w:rPr>
                <w:szCs w:val="21"/>
              </w:rPr>
            </w:pPr>
            <w:r>
              <w:rPr>
                <w:rFonts w:hint="eastAsia"/>
                <w:szCs w:val="21"/>
              </w:rPr>
              <w:t>为确保北京地区人员返京造成疫情爆发，协会在会员单位内部进行统计，了解城市运行保障人员返京情况，并动员餐饮企业合理安排员工分批返京，不集中返回，并且回京后自动在家隔离14天以上，再回到工作岗位，确保员工安全的同时，更好的服务广大消费者；</w:t>
            </w:r>
          </w:p>
          <w:p>
            <w:pPr>
              <w:numPr>
                <w:ilvl w:val="0"/>
                <w:numId w:val="4"/>
              </w:numPr>
              <w:rPr>
                <w:szCs w:val="21"/>
              </w:rPr>
            </w:pPr>
            <w:r>
              <w:rPr>
                <w:rFonts w:hint="eastAsia"/>
                <w:szCs w:val="21"/>
              </w:rPr>
              <w:t>随着新冠病毒疫情的发展势态，部分餐饮企业关闭了堂食运营，协会向100家餐饮集团发出调查问卷，其中2998家门店内，关闭了1490家，关店率达到49.69%。为避免人与人之间病毒传播，更多的餐饮企业仅开辟外卖业务，保障消费者用餐需求，更是减少员工与消费者接触，控制疫情传播；</w:t>
            </w:r>
          </w:p>
          <w:p>
            <w:pPr>
              <w:numPr>
                <w:ilvl w:val="0"/>
                <w:numId w:val="4"/>
              </w:numPr>
              <w:rPr>
                <w:szCs w:val="21"/>
              </w:rPr>
            </w:pPr>
            <w:r>
              <w:rPr>
                <w:rFonts w:hint="eastAsia"/>
                <w:szCs w:val="21"/>
              </w:rPr>
              <w:t>协会联合饿了么平台，在疫情期间为会员企业提出降低服务费，多平台外卖配送等服务，合理利用行业资源服务广大餐饮消费者；</w:t>
            </w:r>
          </w:p>
          <w:p>
            <w:pPr>
              <w:numPr>
                <w:ilvl w:val="0"/>
                <w:numId w:val="4"/>
              </w:numPr>
              <w:rPr>
                <w:szCs w:val="21"/>
              </w:rPr>
            </w:pPr>
            <w:r>
              <w:rPr>
                <w:rFonts w:hint="eastAsia"/>
                <w:szCs w:val="21"/>
              </w:rPr>
              <w:t>协会配合全国酒家酒店评审委员会、中国烹饪协会开展《2020年新型冠状病毒肺炎餐饮业经营状况政策建议调查的通知》为行业提供大数据分析；</w:t>
            </w:r>
          </w:p>
          <w:p>
            <w:pPr>
              <w:numPr>
                <w:ilvl w:val="0"/>
                <w:numId w:val="4"/>
              </w:numPr>
              <w:rPr>
                <w:szCs w:val="21"/>
              </w:rPr>
            </w:pPr>
            <w:r>
              <w:rPr>
                <w:rFonts w:hint="eastAsia"/>
                <w:szCs w:val="21"/>
              </w:rPr>
              <w:t>由北京餐饮行业协会与北京企业评价协会主办，在行业内开展民生智库具体实施的“疫情对餐饮行业的影响调查”，深入了解行业，了解市场。</w:t>
            </w:r>
          </w:p>
          <w:p>
            <w:pPr>
              <w:rPr>
                <w:szCs w:val="21"/>
              </w:rPr>
            </w:pPr>
            <w:r>
              <w:rPr>
                <w:rFonts w:hint="eastAsia"/>
                <w:szCs w:val="21"/>
              </w:rPr>
              <w:t>四、整合资源，共渡难关</w:t>
            </w:r>
          </w:p>
          <w:p>
            <w:pPr>
              <w:ind w:firstLine="640"/>
              <w:rPr>
                <w:szCs w:val="21"/>
              </w:rPr>
            </w:pPr>
            <w:r>
              <w:rPr>
                <w:rFonts w:hint="eastAsia"/>
                <w:szCs w:val="21"/>
              </w:rPr>
              <w:t>突如其来的疫情爆发，让餐饮工作者措不及防，北京市餐饮行业协会作为行业服务平台，积极了解企业需求及困难，对接资源，共渡难关。</w:t>
            </w:r>
          </w:p>
          <w:p>
            <w:pPr>
              <w:numPr>
                <w:ilvl w:val="0"/>
                <w:numId w:val="5"/>
              </w:numPr>
              <w:rPr>
                <w:szCs w:val="21"/>
              </w:rPr>
            </w:pPr>
            <w:r>
              <w:rPr>
                <w:rFonts w:hint="eastAsia"/>
                <w:szCs w:val="21"/>
              </w:rPr>
              <w:t>疫情期间，消毒液和口罩是最大的消耗品，为此协会联系多方资源，为企业提供相关产品供应链，确保员工可以安全上岗，降低餐饮人员恐慌，疫情期间继续服务广大市民；</w:t>
            </w:r>
          </w:p>
          <w:p>
            <w:pPr>
              <w:numPr>
                <w:ilvl w:val="0"/>
                <w:numId w:val="5"/>
              </w:numPr>
              <w:rPr>
                <w:szCs w:val="21"/>
              </w:rPr>
            </w:pPr>
            <w:r>
              <w:rPr>
                <w:rFonts w:hint="eastAsia"/>
                <w:szCs w:val="21"/>
              </w:rPr>
              <w:t>合理安排餐饮企业滞留人员，对接相关资源，更好的服务消费者。先后与盒马生鲜、超市便利店等企业合作，合理安排餐饮职工在生活服务行业继续上岗，开展专门的培训，包括上岗前自我消毒和防护、工作指南、完成工作的消毒等环节，确保人员安全，跨行业抱团取暖，共渡难关；</w:t>
            </w:r>
          </w:p>
          <w:p>
            <w:pPr>
              <w:numPr>
                <w:ilvl w:val="0"/>
                <w:numId w:val="5"/>
              </w:numPr>
              <w:rPr>
                <w:szCs w:val="21"/>
              </w:rPr>
            </w:pPr>
            <w:r>
              <w:rPr>
                <w:rFonts w:hint="eastAsia"/>
                <w:szCs w:val="21"/>
              </w:rPr>
              <w:t>疫情期间，协会微信公众账号分享各餐饮企业典型事例，疫情面点，我们餐饮人没有低头，餐饮人也是冲在一线的“战士”。</w:t>
            </w:r>
          </w:p>
          <w:p>
            <w:pPr>
              <w:rPr>
                <w:szCs w:val="21"/>
              </w:rPr>
            </w:pPr>
            <w:r>
              <w:rPr>
                <w:rFonts w:hint="eastAsia"/>
                <w:szCs w:val="21"/>
              </w:rPr>
              <w:t>五、开展新模式运行，确保消费者采买、用餐的需求</w:t>
            </w:r>
          </w:p>
          <w:p>
            <w:pPr>
              <w:rPr>
                <w:szCs w:val="21"/>
              </w:rPr>
            </w:pPr>
            <w:r>
              <w:rPr>
                <w:rFonts w:hint="eastAsia"/>
                <w:szCs w:val="21"/>
              </w:rPr>
              <w:t xml:space="preserve">    企业存亡在于智慧，我们的餐饮人没有局限在原有的餐饮运营模式中，如开展便民菜站、餐饮外卖窗口等，并且提供便民午餐配送，通过一系列新模式，守护行业发展，开创新的餐饮途径。</w:t>
            </w:r>
          </w:p>
          <w:p>
            <w:pPr>
              <w:rPr>
                <w:szCs w:val="21"/>
              </w:rPr>
            </w:pPr>
            <w:r>
              <w:rPr>
                <w:rFonts w:hint="eastAsia"/>
                <w:szCs w:val="21"/>
              </w:rPr>
              <w:t>1、平价出售库存菜品，解决百姓采买需求</w:t>
            </w:r>
          </w:p>
          <w:p>
            <w:pPr>
              <w:ind w:firstLine="640"/>
              <w:rPr>
                <w:szCs w:val="21"/>
              </w:rPr>
            </w:pPr>
            <w:r>
              <w:rPr>
                <w:rFonts w:hint="eastAsia"/>
                <w:szCs w:val="21"/>
              </w:rPr>
              <w:t>疫情期间，政府鼓励广大市民尽量不要外出，很多外地员工无法返京，造成部分市场和超市无法照常运营，因此广大餐饮人提出新模式，将餐饮企业的菜品平价出售给周边市民，不仅解决了消费者采买菜品问题，也是避免浪费，将餐饮企业的库存蔬菜、水果、肉类清空，避免浪费。</w:t>
            </w:r>
          </w:p>
          <w:p>
            <w:pPr>
              <w:rPr>
                <w:szCs w:val="21"/>
              </w:rPr>
            </w:pPr>
            <w:r>
              <w:rPr>
                <w:rFonts w:hint="eastAsia"/>
                <w:szCs w:val="21"/>
              </w:rPr>
              <w:t>2、不惧艰辛为一线人员供餐</w:t>
            </w:r>
          </w:p>
          <w:p>
            <w:pPr>
              <w:ind w:firstLine="640"/>
              <w:rPr>
                <w:szCs w:val="21"/>
              </w:rPr>
            </w:pPr>
            <w:r>
              <w:rPr>
                <w:rFonts w:hint="eastAsia"/>
                <w:szCs w:val="21"/>
              </w:rPr>
              <w:t>疫情期间最辛苦的莫过于一线的医护人员，北京市餐饮行业协会旗下多家会员，不惧困难，为一线工作人员解决用餐需求，提供热腾腾的餐饮，让他们可以放心为病患服务；</w:t>
            </w:r>
          </w:p>
          <w:p>
            <w:pPr>
              <w:numPr>
                <w:ilvl w:val="0"/>
                <w:numId w:val="6"/>
              </w:numPr>
              <w:rPr>
                <w:szCs w:val="21"/>
              </w:rPr>
            </w:pPr>
            <w:r>
              <w:rPr>
                <w:rFonts w:hint="eastAsia"/>
                <w:szCs w:val="21"/>
              </w:rPr>
              <w:t>外卖餐饮窗口开业，解决百姓用餐难</w:t>
            </w:r>
          </w:p>
          <w:p>
            <w:pPr>
              <w:ind w:firstLine="640"/>
              <w:rPr>
                <w:szCs w:val="21"/>
              </w:rPr>
            </w:pPr>
            <w:r>
              <w:rPr>
                <w:rFonts w:hint="eastAsia"/>
                <w:szCs w:val="21"/>
              </w:rPr>
              <w:t>面对年轻人不会做饭，家里甚至没有厨房的困难，我们餐饮人没有停歇，纷纷开辟了外卖窗口，开展“无接触配送”服务模式，降低疫情传播风险，帮助百姓解决用餐需求。</w:t>
            </w:r>
          </w:p>
          <w:p>
            <w:pPr>
              <w:ind w:firstLine="420" w:firstLineChars="200"/>
              <w:rPr>
                <w:szCs w:val="21"/>
              </w:rPr>
            </w:pPr>
            <w:r>
              <w:rPr>
                <w:rFonts w:hint="eastAsia"/>
                <w:szCs w:val="21"/>
              </w:rPr>
              <w:t>北京市餐饮行业协会实时将餐饮企业动态，第一时间在网站、微信、头条等媒体上进行了宣传，积极推广这种模式，引导餐饮企业开展自救，攻读难关。</w:t>
            </w:r>
          </w:p>
          <w:p>
            <w:pPr>
              <w:rPr>
                <w:szCs w:val="21"/>
              </w:rPr>
            </w:pPr>
            <w:r>
              <w:rPr>
                <w:rFonts w:hint="eastAsia"/>
                <w:bCs/>
                <w:szCs w:val="21"/>
              </w:rPr>
              <w:t>六、实时了解行业动态，做好平台服务工作</w:t>
            </w:r>
          </w:p>
          <w:p>
            <w:pPr>
              <w:rPr>
                <w:szCs w:val="21"/>
              </w:rPr>
            </w:pPr>
            <w:r>
              <w:rPr>
                <w:rFonts w:hint="eastAsia"/>
                <w:szCs w:val="21"/>
              </w:rPr>
              <w:t>1、通过媒体，解答消费者关心问题</w:t>
            </w:r>
          </w:p>
          <w:p>
            <w:pPr>
              <w:ind w:firstLine="640"/>
              <w:rPr>
                <w:szCs w:val="21"/>
              </w:rPr>
            </w:pPr>
            <w:r>
              <w:rPr>
                <w:rFonts w:hint="eastAsia"/>
                <w:szCs w:val="21"/>
              </w:rPr>
              <w:t>当前，很多消费者针对餐饮行业有很多问题，也看到餐饮企业在这场战役中损失惨重，为此协会接收“今日经济新闻媒体”采访，介绍餐饮行业在这次疫情中的情况，通过媒体反应大家所关心的问题；</w:t>
            </w:r>
          </w:p>
          <w:p>
            <w:pPr>
              <w:numPr>
                <w:ilvl w:val="0"/>
                <w:numId w:val="7"/>
              </w:numPr>
              <w:rPr>
                <w:szCs w:val="21"/>
              </w:rPr>
            </w:pPr>
            <w:r>
              <w:rPr>
                <w:rFonts w:hint="eastAsia"/>
                <w:szCs w:val="21"/>
              </w:rPr>
              <w:t>充分利用网络，振兴餐饮行业，共渡难关</w:t>
            </w:r>
          </w:p>
          <w:p>
            <w:pPr>
              <w:rPr>
                <w:szCs w:val="21"/>
              </w:rPr>
            </w:pPr>
            <w:r>
              <w:rPr>
                <w:rFonts w:hint="eastAsia"/>
                <w:szCs w:val="21"/>
              </w:rPr>
              <w:t xml:space="preserve">    在这次疫情期间，协会通过微信公众账号、朋友圈等途径发布信息349次，群发信息28次，所有协会工作人员在家办公，实时解决行业问题。面对需求，第一时间寻求资源对接，切实提供行业服务，全市餐饮人抱团取暖，共渡难关。</w:t>
            </w:r>
          </w:p>
          <w:p>
            <w:pPr>
              <w:ind w:firstLine="420" w:firstLineChars="200"/>
              <w:rPr>
                <w:szCs w:val="21"/>
              </w:rPr>
            </w:pPr>
            <w:r>
              <w:rPr>
                <w:rFonts w:hint="eastAsia"/>
                <w:szCs w:val="21"/>
              </w:rPr>
              <w:t>面对疫情，协会全体人员定能团结一心，努力工作，第一时间把市政府、上级主管部门的有关指示、通知传达给餐饮企业和广大消费者；政策解读答疑、行业之间的优秀案例和经验做法，分享给大家；将企业的诉求，第一时间在协会群、朋友圈转发。从大年二十八至今，协会工作群、朋友圈始终都有协会的声音，大家团结一心，始终传递着正能量，我们相信只有大家团结一致，一定能够取得阻击这场新型冠状病毒肺炎斗争的胜利。</w:t>
            </w:r>
          </w:p>
          <w:p>
            <w:pPr>
              <w:spacing w:line="360" w:lineRule="auto"/>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96" w:type="dxa"/>
            <w:shd w:val="clear" w:color="auto" w:fill="BFBFBF"/>
            <w:vAlign w:val="top"/>
          </w:tcPr>
          <w:p>
            <w:pPr>
              <w:spacing w:line="360" w:lineRule="auto"/>
              <w:rPr>
                <w:b/>
                <w:szCs w:val="21"/>
              </w:rPr>
            </w:pPr>
            <w:r>
              <w:rPr>
                <w:rFonts w:hint="eastAsia"/>
                <w:b/>
                <w:szCs w:val="21"/>
              </w:rPr>
              <w:t>所获主要荣誉（</w:t>
            </w:r>
            <w:r>
              <w:rPr>
                <w:rFonts w:hint="eastAsia"/>
                <w:bCs/>
                <w:szCs w:val="21"/>
              </w:rPr>
              <w:t>按照时间由近及远的顺序填写；如2017年至今，曾获各级政府颁发的慈善奖项，请列明所获奖项和颁奖部门</w:t>
            </w:r>
            <w:r>
              <w:rPr>
                <w:rFonts w:hint="eastAsia"/>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96" w:type="dxa"/>
            <w:vAlign w:val="top"/>
          </w:tcPr>
          <w:p>
            <w:pPr>
              <w:spacing w:line="360" w:lineRule="auto"/>
              <w:rPr>
                <w:szCs w:val="21"/>
              </w:rPr>
            </w:pPr>
            <w:r>
              <w:rPr>
                <w:szCs w:val="21"/>
              </w:rPr>
              <w:t>2019</w:t>
            </w:r>
            <w:r>
              <w:rPr>
                <w:rFonts w:hint="eastAsia"/>
                <w:szCs w:val="21"/>
              </w:rPr>
              <w:t>-</w:t>
            </w:r>
            <w:r>
              <w:rPr>
                <w:szCs w:val="21"/>
              </w:rPr>
              <w:t>5</w:t>
            </w:r>
            <w:r>
              <w:rPr>
                <w:rFonts w:hint="eastAsia"/>
                <w:szCs w:val="21"/>
              </w:rPr>
              <w:t>月</w:t>
            </w:r>
            <w:r>
              <w:rPr>
                <w:szCs w:val="21"/>
              </w:rPr>
              <w:t xml:space="preserve"> </w:t>
            </w:r>
            <w:r>
              <w:rPr>
                <w:rFonts w:hint="eastAsia"/>
                <w:szCs w:val="21"/>
              </w:rPr>
              <w:t>荣获：</w:t>
            </w:r>
            <w:r>
              <w:rPr>
                <w:szCs w:val="21"/>
              </w:rPr>
              <w:t>2019</w:t>
            </w:r>
            <w:r>
              <w:rPr>
                <w:rFonts w:hint="eastAsia"/>
                <w:szCs w:val="21"/>
              </w:rPr>
              <w:t>中国国际服务贸易交易会积极贡献奖、亚洲文明对话大会积极贡献奖，颁奖单位：北京市商务局</w:t>
            </w:r>
          </w:p>
          <w:p>
            <w:pPr>
              <w:spacing w:line="360" w:lineRule="auto"/>
              <w:rPr>
                <w:szCs w:val="21"/>
              </w:rPr>
            </w:pPr>
            <w:r>
              <w:rPr>
                <w:szCs w:val="21"/>
              </w:rPr>
              <w:t>2018</w:t>
            </w:r>
            <w:r>
              <w:rPr>
                <w:rFonts w:hint="eastAsia"/>
                <w:szCs w:val="21"/>
              </w:rPr>
              <w:t>-</w:t>
            </w:r>
            <w:r>
              <w:rPr>
                <w:szCs w:val="21"/>
              </w:rPr>
              <w:t>7</w:t>
            </w:r>
            <w:r>
              <w:rPr>
                <w:rFonts w:hint="eastAsia"/>
                <w:szCs w:val="21"/>
              </w:rPr>
              <w:t>月</w:t>
            </w:r>
            <w:r>
              <w:rPr>
                <w:szCs w:val="21"/>
              </w:rPr>
              <w:t xml:space="preserve"> </w:t>
            </w:r>
            <w:r>
              <w:rPr>
                <w:rFonts w:hint="eastAsia"/>
                <w:szCs w:val="21"/>
              </w:rPr>
              <w:t>荣获：爱心扶贫单位，颁奖单位：张家口市尚义县扶贫办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96" w:type="dxa"/>
            <w:shd w:val="clear" w:color="auto" w:fill="BFBFBF"/>
            <w:vAlign w:val="top"/>
          </w:tcPr>
          <w:p>
            <w:pPr>
              <w:spacing w:line="360" w:lineRule="auto"/>
              <w:rPr>
                <w:rFonts w:ascii="宋体" w:hAnsi="宋体" w:cs="宋体"/>
                <w:b/>
                <w:kern w:val="0"/>
                <w:szCs w:val="21"/>
              </w:rPr>
            </w:pPr>
            <w:r>
              <w:rPr>
                <w:rFonts w:hint="eastAsia" w:ascii="宋体" w:hAnsi="宋体" w:cs="宋体"/>
                <w:b/>
                <w:kern w:val="0"/>
                <w:szCs w:val="21"/>
              </w:rPr>
              <w:t>相关新闻报道链接</w:t>
            </w:r>
            <w:r>
              <w:rPr>
                <w:rFonts w:hint="eastAsia" w:ascii="宋体" w:hAnsi="宋体" w:cs="宋体"/>
                <w:kern w:val="0"/>
                <w:szCs w:val="21"/>
              </w:rPr>
              <w:t>（报道链接不超过10条，此表可根据实际情况自行加页或另附文件。）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96" w:type="dxa"/>
            <w:vAlign w:val="top"/>
          </w:tcPr>
          <w:p>
            <w:pPr>
              <w:spacing w:line="360" w:lineRule="auto"/>
              <w:rPr>
                <w:rFonts w:hint="eastAsia"/>
                <w:szCs w:val="21"/>
              </w:rPr>
            </w:pPr>
            <w:r>
              <w:rPr>
                <w:szCs w:val="21"/>
              </w:rPr>
              <w:t>1</w:t>
            </w:r>
            <w:r>
              <w:rPr>
                <w:rFonts w:hint="eastAsia"/>
                <w:szCs w:val="21"/>
              </w:rPr>
              <w:t>大金中国：</w:t>
            </w:r>
          </w:p>
          <w:p>
            <w:pPr>
              <w:spacing w:line="360" w:lineRule="auto"/>
              <w:rPr>
                <w:b/>
                <w:szCs w:val="21"/>
              </w:rPr>
            </w:pPr>
            <w:r>
              <w:rPr>
                <w:rFonts w:hint="eastAsia"/>
              </w:rPr>
              <w:t>浪潮新闻中国网报道：</w:t>
            </w:r>
            <w:r>
              <w:fldChar w:fldCharType="begin"/>
            </w:r>
            <w:r>
              <w:instrText xml:space="preserve">HYPERLINK "http://zjnews.china.com.cn/yuanchuan/2020-02-11/210662.html" </w:instrText>
            </w:r>
            <w:r>
              <w:fldChar w:fldCharType="separate"/>
            </w:r>
            <w:r>
              <w:rPr>
                <w:rStyle w:val="8"/>
              </w:rPr>
              <w:t>http://zjnews.china.com.cn/yuanchuan/2020-02-11/210662.html</w:t>
            </w:r>
            <w:r>
              <w:fldChar w:fldCharType="end"/>
            </w:r>
          </w:p>
          <w:p>
            <w:pPr>
              <w:spacing w:line="360" w:lineRule="auto"/>
              <w:jc w:val="left"/>
              <w:rPr>
                <w:rFonts w:hint="eastAsia"/>
              </w:rPr>
            </w:pPr>
            <w:r>
              <w:rPr>
                <w:b/>
                <w:szCs w:val="21"/>
              </w:rPr>
              <w:t>2</w:t>
            </w:r>
            <w:r>
              <w:t xml:space="preserve"> </w:t>
            </w:r>
            <w:r>
              <w:rPr>
                <w:rFonts w:hint="eastAsia"/>
              </w:rPr>
              <w:t>益海嘉里</w:t>
            </w:r>
          </w:p>
          <w:p>
            <w:pPr>
              <w:spacing w:line="360" w:lineRule="auto"/>
              <w:jc w:val="left"/>
              <w:rPr>
                <w:b/>
                <w:szCs w:val="21"/>
              </w:rPr>
            </w:pPr>
            <w:r>
              <w:rPr>
                <w:rFonts w:hint="eastAsia"/>
              </w:rPr>
              <w:t>南方周末报道：</w:t>
            </w:r>
            <w:r>
              <w:fldChar w:fldCharType="begin"/>
            </w:r>
            <w:r>
              <w:instrText xml:space="preserve">HYPERLINK "http://www.infzm.com/contents/178365" </w:instrText>
            </w:r>
            <w:r>
              <w:fldChar w:fldCharType="separate"/>
            </w:r>
            <w:r>
              <w:rPr>
                <w:rStyle w:val="8"/>
              </w:rPr>
              <w:t>http://www.infzm.com/contents/178365</w:t>
            </w:r>
            <w:r>
              <w:fldChar w:fldCharType="end"/>
            </w:r>
          </w:p>
          <w:p>
            <w:pPr>
              <w:spacing w:line="360" w:lineRule="auto"/>
              <w:rPr>
                <w:rFonts w:hint="eastAsia"/>
                <w:szCs w:val="21"/>
              </w:rPr>
            </w:pPr>
            <w:r>
              <w:rPr>
                <w:rFonts w:hint="eastAsia"/>
                <w:szCs w:val="21"/>
              </w:rPr>
              <w:t>3唐宫</w:t>
            </w:r>
          </w:p>
          <w:p>
            <w:pPr>
              <w:spacing w:line="360" w:lineRule="auto"/>
              <w:rPr>
                <w:rFonts w:hint="eastAsia"/>
                <w:b/>
                <w:szCs w:val="21"/>
              </w:rPr>
            </w:pPr>
            <w:r>
              <w:rPr>
                <w:rFonts w:hint="eastAsia"/>
              </w:rPr>
              <w:t>搜狐报道：</w:t>
            </w:r>
            <w:r>
              <w:fldChar w:fldCharType="begin"/>
            </w:r>
            <w:r>
              <w:instrText xml:space="preserve">HYPERLINK "https://www.sohu.com/a/371319714_120001626" </w:instrText>
            </w:r>
            <w:r>
              <w:fldChar w:fldCharType="separate"/>
            </w:r>
            <w:r>
              <w:rPr>
                <w:rStyle w:val="8"/>
              </w:rPr>
              <w:t>https://www.sohu.com/a/371319714_120001626</w:t>
            </w:r>
            <w:r>
              <w:fldChar w:fldCharType="end"/>
            </w:r>
          </w:p>
          <w:p>
            <w:pPr>
              <w:spacing w:line="360" w:lineRule="auto"/>
              <w:rPr>
                <w:rFonts w:hint="eastAsia"/>
                <w:szCs w:val="21"/>
              </w:rPr>
            </w:pPr>
            <w:r>
              <w:rPr>
                <w:rFonts w:hint="eastAsia"/>
                <w:szCs w:val="21"/>
              </w:rPr>
              <w:t>4金鼎轩</w:t>
            </w:r>
          </w:p>
          <w:p>
            <w:pPr>
              <w:spacing w:line="360" w:lineRule="auto"/>
            </w:pPr>
            <w:r>
              <w:rPr>
                <w:rFonts w:hint="eastAsia"/>
              </w:rPr>
              <w:t>中国民族宗教网：</w:t>
            </w:r>
            <w:r>
              <w:fldChar w:fldCharType="begin"/>
            </w:r>
            <w:r>
              <w:instrText xml:space="preserve">HYPERLINK "http://www.mzb.com.cn/html/report/200231020-1.htm" </w:instrText>
            </w:r>
            <w:r>
              <w:fldChar w:fldCharType="separate"/>
            </w:r>
            <w:r>
              <w:rPr>
                <w:rStyle w:val="8"/>
              </w:rPr>
              <w:t>http://www.mzb.com.cn/html/report/200231020-1.htm</w:t>
            </w:r>
            <w:r>
              <w:fldChar w:fldCharType="end"/>
            </w:r>
          </w:p>
          <w:p>
            <w:pPr>
              <w:spacing w:line="360" w:lineRule="auto"/>
            </w:pPr>
            <w:r>
              <w:rPr>
                <w:rFonts w:hint="eastAsia"/>
              </w:rPr>
              <w:t>新京报报道:</w:t>
            </w:r>
            <w:r>
              <w:t xml:space="preserve"> </w:t>
            </w:r>
            <w:r>
              <w:fldChar w:fldCharType="begin"/>
            </w:r>
            <w:r>
              <w:instrText xml:space="preserve">HYPERLINK "https://www.sohu.com/a/370010019_114988" </w:instrText>
            </w:r>
            <w:r>
              <w:fldChar w:fldCharType="separate"/>
            </w:r>
            <w:r>
              <w:rPr>
                <w:rStyle w:val="8"/>
              </w:rPr>
              <w:t>https://www.sohu.com/a/370010019_114988</w:t>
            </w:r>
            <w:r>
              <w:fldChar w:fldCharType="end"/>
            </w:r>
          </w:p>
          <w:p>
            <w:pPr>
              <w:spacing w:line="360" w:lineRule="auto"/>
              <w:rPr>
                <w:szCs w:val="21"/>
              </w:rPr>
            </w:pPr>
            <w:r>
              <w:rPr>
                <w:rFonts w:hint="eastAsia"/>
                <w:szCs w:val="21"/>
              </w:rPr>
              <w:t>5紫光园</w:t>
            </w:r>
          </w:p>
          <w:p>
            <w:pPr>
              <w:spacing w:line="360" w:lineRule="auto"/>
              <w:rPr>
                <w:b/>
                <w:szCs w:val="21"/>
              </w:rPr>
            </w:pPr>
            <w:r>
              <w:fldChar w:fldCharType="begin"/>
            </w:r>
            <w:r>
              <w:instrText xml:space="preserve">HYPERLINK "中国食品报报道：http://www.cnfood.cn/yiqingfangkong155240.html" </w:instrText>
            </w:r>
            <w:r>
              <w:fldChar w:fldCharType="separate"/>
            </w:r>
            <w:r>
              <w:rPr>
                <w:rStyle w:val="8"/>
                <w:rFonts w:hint="eastAsia"/>
                <w:color w:val="000000"/>
                <w:u w:val="none"/>
              </w:rPr>
              <w:t>中国食品报报道</w:t>
            </w:r>
            <w:r>
              <w:rPr>
                <w:rStyle w:val="8"/>
                <w:rFonts w:hint="eastAsia"/>
              </w:rPr>
              <w:t>：</w:t>
            </w:r>
            <w:r>
              <w:rPr>
                <w:rStyle w:val="8"/>
              </w:rPr>
              <w:t>http://www.cnfood.cn/yiqingfangkong155240.html</w:t>
            </w:r>
            <w:r>
              <w:fldChar w:fldCharType="end"/>
            </w:r>
          </w:p>
          <w:p>
            <w:pPr>
              <w:spacing w:line="360" w:lineRule="auto"/>
              <w:rPr>
                <w:rFonts w:hint="eastAsia"/>
                <w:szCs w:val="21"/>
              </w:rPr>
            </w:pPr>
            <w:r>
              <w:rPr>
                <w:szCs w:val="21"/>
              </w:rPr>
              <w:t>6</w:t>
            </w:r>
            <w:r>
              <w:rPr>
                <w:rFonts w:hint="eastAsia"/>
                <w:szCs w:val="21"/>
              </w:rPr>
              <w:t>百盛中国</w:t>
            </w:r>
          </w:p>
          <w:p>
            <w:pPr>
              <w:spacing w:line="360" w:lineRule="auto"/>
              <w:rPr>
                <w:b/>
                <w:szCs w:val="21"/>
              </w:rPr>
            </w:pPr>
            <w:r>
              <w:rPr>
                <w:rFonts w:hint="eastAsia"/>
              </w:rPr>
              <w:t>南方周末报道：</w:t>
            </w:r>
            <w:r>
              <w:fldChar w:fldCharType="begin"/>
            </w:r>
            <w:r>
              <w:instrText xml:space="preserve">HYPERLINK "http://www.infzm.com/contents/177896" </w:instrText>
            </w:r>
            <w:r>
              <w:fldChar w:fldCharType="separate"/>
            </w:r>
            <w:r>
              <w:rPr>
                <w:rStyle w:val="8"/>
              </w:rPr>
              <w:t>http://www.infzm.com/contents/177896</w:t>
            </w:r>
            <w:r>
              <w:fldChar w:fldCharType="end"/>
            </w:r>
          </w:p>
          <w:p>
            <w:pPr>
              <w:spacing w:line="360" w:lineRule="auto"/>
              <w:rPr>
                <w:b/>
                <w:szCs w:val="21"/>
              </w:rPr>
            </w:pPr>
          </w:p>
        </w:tc>
      </w:tr>
    </w:tbl>
    <w:p>
      <w:pPr>
        <w:pStyle w:val="10"/>
        <w:numPr>
          <w:ilvl w:val="0"/>
          <w:numId w:val="8"/>
        </w:numPr>
        <w:spacing w:line="720" w:lineRule="auto"/>
        <w:ind w:firstLineChars="0"/>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推荐单位评语</w:t>
      </w:r>
    </w:p>
    <w:tbl>
      <w:tblPr>
        <w:tblStyle w:val="5"/>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9923" w:type="dxa"/>
            <w:vAlign w:val="top"/>
          </w:tcPr>
          <w:p>
            <w:pPr>
              <w:ind w:firstLine="512" w:firstLineChars="200"/>
              <w:rPr>
                <w:rFonts w:ascii="宋体" w:hAnsi="宋体" w:cs="宋体"/>
                <w:b/>
                <w:bCs/>
                <w:color w:val="222222"/>
                <w:sz w:val="32"/>
                <w:szCs w:val="32"/>
                <w:shd w:val="clear" w:color="auto" w:fill="FFFFFF"/>
              </w:rPr>
            </w:pPr>
            <w:r>
              <w:rPr>
                <w:rFonts w:hint="eastAsia" w:ascii="宋体" w:hAnsi="宋体" w:cs="宋体"/>
                <w:color w:val="333333"/>
                <w:spacing w:val="23"/>
                <w:kern w:val="0"/>
                <w:szCs w:val="21"/>
                <w:shd w:val="clear" w:color="auto" w:fill="FFFFFF"/>
              </w:rPr>
              <w:t>北京市餐饮行业协会作为行业管理平台，疫情爆发初期在协会的倡议下，各会员单位纷纷自愿捐款，用仁爱之心伸出援助之手，把爱心和真情传递给社会，为早日打赢新型冠状病毒感染的肺炎疫情防控阻击战贡献了自己的一份力量。战役中，协会更是充分发挥平台优势，</w:t>
            </w:r>
            <w:r>
              <w:rPr>
                <w:rFonts w:ascii="宋体" w:hAnsi="宋体" w:cs="宋体"/>
                <w:color w:val="333333"/>
                <w:spacing w:val="23"/>
                <w:kern w:val="0"/>
                <w:szCs w:val="21"/>
                <w:shd w:val="clear" w:color="auto" w:fill="FFFFFF"/>
              </w:rPr>
              <w:t>积极动员餐饮企业参与防控，认真贯彻北京疫情防控的相关指导文件，</w:t>
            </w:r>
            <w:r>
              <w:rPr>
                <w:rFonts w:hint="eastAsia" w:ascii="宋体" w:hAnsi="宋体" w:cs="宋体"/>
                <w:color w:val="333333"/>
                <w:spacing w:val="23"/>
                <w:kern w:val="0"/>
                <w:szCs w:val="21"/>
                <w:shd w:val="clear" w:color="auto" w:fill="FFFFFF"/>
              </w:rPr>
              <w:t>及时向会员单位传达有关政策，安抚行业落实工作，</w:t>
            </w:r>
            <w:r>
              <w:rPr>
                <w:rFonts w:ascii="宋体" w:hAnsi="宋体" w:cs="宋体"/>
                <w:color w:val="333333"/>
                <w:spacing w:val="23"/>
                <w:kern w:val="0"/>
                <w:szCs w:val="21"/>
                <w:shd w:val="clear" w:color="auto" w:fill="FFFFFF"/>
              </w:rPr>
              <w:t>保障了北京的疫情防控得到有效控制。</w:t>
            </w:r>
            <w:r>
              <w:rPr>
                <w:rFonts w:hint="eastAsia" w:ascii="宋体" w:hAnsi="宋体" w:cs="宋体"/>
                <w:color w:val="333333"/>
                <w:spacing w:val="23"/>
                <w:kern w:val="0"/>
                <w:szCs w:val="21"/>
                <w:shd w:val="clear" w:color="auto" w:fill="FFFFFF"/>
              </w:rPr>
              <w:t>开展行业调研，随时向有关部门通报行业近况，发布行业倡议，借助媒体平台，加强餐饮企业宣传，联手第三行业，合作拓展业务，从而稳定了行业发</w:t>
            </w:r>
            <w:r>
              <w:rPr>
                <w:rFonts w:hint="eastAsia" w:ascii="宋体" w:hAnsi="宋体" w:cs="宋体"/>
                <w:color w:val="333333"/>
                <w:spacing w:val="23"/>
                <w:kern w:val="0"/>
                <w:szCs w:val="21"/>
                <w:shd w:val="clear" w:color="auto" w:fill="FFFFFF"/>
                <w:lang w:eastAsia="zh-CN"/>
              </w:rPr>
              <w:t>展</w:t>
            </w:r>
            <w:r>
              <w:rPr>
                <w:rFonts w:hint="eastAsia" w:ascii="宋体" w:hAnsi="宋体" w:cs="宋体"/>
                <w:color w:val="333333"/>
                <w:spacing w:val="23"/>
                <w:kern w:val="0"/>
                <w:szCs w:val="21"/>
                <w:shd w:val="clear" w:color="auto" w:fill="FFFFFF"/>
              </w:rPr>
              <w:t>，</w:t>
            </w:r>
            <w:r>
              <w:rPr>
                <w:rFonts w:ascii="宋体" w:hAnsi="宋体" w:cs="宋体"/>
                <w:color w:val="333333"/>
                <w:spacing w:val="23"/>
                <w:kern w:val="0"/>
                <w:szCs w:val="21"/>
                <w:shd w:val="clear" w:color="auto" w:fill="FFFFFF"/>
              </w:rPr>
              <w:t>确保</w:t>
            </w:r>
            <w:r>
              <w:rPr>
                <w:rFonts w:hint="eastAsia" w:ascii="宋体" w:hAnsi="宋体" w:cs="宋体"/>
                <w:color w:val="333333"/>
                <w:spacing w:val="23"/>
                <w:kern w:val="0"/>
                <w:szCs w:val="21"/>
                <w:shd w:val="clear" w:color="auto" w:fill="FFFFFF"/>
              </w:rPr>
              <w:t>了</w:t>
            </w:r>
            <w:r>
              <w:rPr>
                <w:rFonts w:ascii="宋体" w:hAnsi="宋体" w:cs="宋体"/>
                <w:color w:val="333333"/>
                <w:spacing w:val="23"/>
                <w:kern w:val="0"/>
                <w:szCs w:val="21"/>
                <w:shd w:val="clear" w:color="auto" w:fill="FFFFFF"/>
              </w:rPr>
              <w:t>餐饮</w:t>
            </w:r>
            <w:r>
              <w:rPr>
                <w:rFonts w:hint="eastAsia" w:ascii="宋体" w:hAnsi="宋体" w:cs="宋体"/>
                <w:color w:val="333333"/>
                <w:spacing w:val="23"/>
                <w:kern w:val="0"/>
                <w:szCs w:val="21"/>
                <w:shd w:val="clear" w:color="auto" w:fill="FFFFFF"/>
              </w:rPr>
              <w:t>企业在</w:t>
            </w:r>
            <w:r>
              <w:rPr>
                <w:rFonts w:ascii="宋体" w:hAnsi="宋体" w:cs="宋体"/>
                <w:color w:val="333333"/>
                <w:spacing w:val="23"/>
                <w:kern w:val="0"/>
                <w:szCs w:val="21"/>
                <w:shd w:val="clear" w:color="auto" w:fill="FFFFFF"/>
              </w:rPr>
              <w:t>复工复产中得到相应的正确指导，同时也为消费者提供安全保障，使消费者在餐厅用餐更安全更放心。</w:t>
            </w:r>
          </w:p>
          <w:p>
            <w:pPr>
              <w:pStyle w:val="4"/>
              <w:spacing w:before="0" w:beforeAutospacing="0" w:after="0" w:afterAutospacing="0"/>
              <w:ind w:firstLine="512" w:firstLineChars="200"/>
              <w:jc w:val="both"/>
              <w:rPr>
                <w:color w:val="333333"/>
                <w:spacing w:val="23"/>
                <w:sz w:val="21"/>
                <w:szCs w:val="21"/>
                <w:shd w:val="clear" w:color="auto" w:fill="FFFFFF"/>
              </w:rPr>
            </w:pPr>
            <w:r>
              <w:rPr>
                <w:rFonts w:hint="eastAsia"/>
                <w:color w:val="333333"/>
                <w:spacing w:val="23"/>
                <w:sz w:val="21"/>
                <w:szCs w:val="21"/>
                <w:shd w:val="clear" w:color="auto" w:fill="FFFFFF"/>
              </w:rPr>
              <w:t>多年来，北京市餐饮行业协会更是始终积极响应政府号召，多次组织农餐对接、精准扶贫工作，实现农产品直接从田间到餐桌，减少流通环节，降低企业成本，保证食品安全，不仅给企业提供了优质食材，更是扩大了农产品上行销售，提高了农民的总体收入。</w:t>
            </w:r>
          </w:p>
          <w:p>
            <w:pPr>
              <w:spacing w:line="360" w:lineRule="auto"/>
              <w:rPr>
                <w:rFonts w:hint="eastAsia"/>
              </w:rPr>
            </w:pPr>
          </w:p>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3" w:type="dxa"/>
            <w:vAlign w:val="top"/>
          </w:tcPr>
          <w:p>
            <w:pPr>
              <w:spacing w:line="360" w:lineRule="auto"/>
            </w:pPr>
            <w:r>
              <w:rPr>
                <w:rFonts w:hint="eastAsia"/>
              </w:rPr>
              <w:t>注：字数控制在500字之内。</w:t>
            </w:r>
          </w:p>
        </w:tc>
      </w:tr>
    </w:tbl>
    <w:p>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六、证明材料清单</w:t>
      </w:r>
    </w:p>
    <w:tbl>
      <w:tblPr>
        <w:tblStyle w:val="5"/>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3" w:type="dxa"/>
            <w:vAlign w:val="center"/>
          </w:tcPr>
          <w:p>
            <w:pPr>
              <w:spacing w:line="320" w:lineRule="exact"/>
              <w:rPr>
                <w:rFonts w:ascii="宋体" w:hAnsi="宋体"/>
                <w:szCs w:val="21"/>
              </w:rPr>
            </w:pPr>
            <w:r>
              <w:rPr>
                <w:rFonts w:hint="eastAsia" w:ascii="宋体" w:hAnsi="宋体"/>
                <w:szCs w:val="21"/>
              </w:rPr>
              <w:t>1.必须提供：楷模照片及参加慈善活动照片均不少于5张。照片材料请提供</w:t>
            </w:r>
            <w:r>
              <w:rPr>
                <w:rFonts w:ascii="宋体" w:hAnsi="宋体"/>
                <w:szCs w:val="21"/>
              </w:rPr>
              <w:t>J</w:t>
            </w:r>
            <w:r>
              <w:rPr>
                <w:rFonts w:hint="eastAsia" w:ascii="宋体" w:hAnsi="宋体"/>
                <w:szCs w:val="21"/>
              </w:rPr>
              <w:t>PEG格式，</w:t>
            </w:r>
            <w:r>
              <w:rPr>
                <w:rFonts w:ascii="宋体" w:hAnsi="宋体"/>
                <w:szCs w:val="21"/>
              </w:rPr>
              <w:t>单张照片大于1M</w:t>
            </w:r>
            <w:r>
              <w:rPr>
                <w:rFonts w:hint="eastAsia" w:ascii="宋体" w:hAnsi="宋体"/>
                <w:szCs w:val="21"/>
              </w:rPr>
              <w:t>；曾获的各级政府慈善奖证明材料。</w:t>
            </w:r>
          </w:p>
          <w:p>
            <w:pPr>
              <w:spacing w:line="320" w:lineRule="exact"/>
              <w:rPr>
                <w:rFonts w:ascii="宋体" w:hAnsi="宋体"/>
                <w:szCs w:val="21"/>
              </w:rPr>
            </w:pPr>
            <w:r>
              <w:rPr>
                <w:rFonts w:hint="eastAsia" w:ascii="宋体" w:hAnsi="宋体"/>
                <w:szCs w:val="21"/>
              </w:rPr>
              <w:t>2.可选提供：媒体报道材料、慈善奖以外的荣誉证明、相关音像资料（光盘或视频文件）等。</w:t>
            </w:r>
          </w:p>
          <w:p>
            <w:pPr>
              <w:pStyle w:val="9"/>
              <w:spacing w:line="320" w:lineRule="exact"/>
              <w:ind w:firstLine="0" w:firstLineChars="0"/>
              <w:rPr>
                <w:rFonts w:ascii="宋体" w:hAnsi="宋体"/>
                <w:szCs w:val="21"/>
              </w:rPr>
            </w:pPr>
            <w:r>
              <w:rPr>
                <w:rFonts w:hint="eastAsia" w:ascii="宋体" w:hAnsi="宋体"/>
                <w:szCs w:val="21"/>
              </w:rPr>
              <w:t>3.候选楷模若填写了捐赠明细，请提供相关的捐赠证明，含捐赠票据、捐赠合同、捐赠协议书（复印件或扫描件）。</w:t>
            </w:r>
          </w:p>
          <w:p>
            <w:pPr>
              <w:spacing w:line="320" w:lineRule="exact"/>
              <w:rPr>
                <w:rFonts w:ascii="宋体" w:hAnsi="宋体"/>
                <w:szCs w:val="21"/>
              </w:rPr>
            </w:pPr>
            <w:r>
              <w:rPr>
                <w:rFonts w:hint="eastAsia" w:ascii="宋体" w:hAnsi="宋体"/>
                <w:szCs w:val="21"/>
              </w:rPr>
              <w:t>4.证明材料应邮寄并在线上传压缩包。上传的压缩包分别按照“候选楷模+名字”+“照片”或“捐赠凭证”或“其他材料”命名打包上传。</w:t>
            </w:r>
          </w:p>
          <w:p>
            <w:pPr>
              <w:spacing w:line="320" w:lineRule="exact"/>
              <w:rPr>
                <w:rFonts w:ascii="宋体" w:hAnsi="宋体"/>
                <w:szCs w:val="21"/>
              </w:rPr>
            </w:pPr>
          </w:p>
        </w:tc>
      </w:tr>
    </w:tbl>
    <w:p>
      <w:pPr>
        <w:numPr>
          <w:ilvl w:val="0"/>
          <w:numId w:val="9"/>
        </w:num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在单位内部公示情况</w:t>
      </w:r>
    </w:p>
    <w:tbl>
      <w:tblPr>
        <w:tblStyle w:val="5"/>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8" w:hRule="atLeast"/>
          <w:jc w:val="center"/>
        </w:trPr>
        <w:tc>
          <w:tcPr>
            <w:tcW w:w="9923" w:type="dxa"/>
            <w:vAlign w:val="top"/>
          </w:tcPr>
          <w:p>
            <w:pPr>
              <w:spacing w:line="360" w:lineRule="auto"/>
              <w:ind w:right="840"/>
              <w:rPr>
                <w:rFonts w:ascii="宋体" w:hAnsi="宋体"/>
                <w:szCs w:val="21"/>
              </w:rPr>
            </w:pPr>
            <w:r>
              <w:rPr>
                <w:rFonts w:hint="eastAsia" w:ascii="宋体" w:hAnsi="宋体"/>
                <w:szCs w:val="21"/>
              </w:rPr>
              <w:t>第十一届“中华慈善奖”慈善楷模申报已通过本单位审查，公示一周无异议同意推荐上报。</w:t>
            </w:r>
          </w:p>
          <w:p>
            <w:pPr>
              <w:tabs>
                <w:tab w:val="left" w:pos="8010"/>
              </w:tabs>
              <w:spacing w:line="360" w:lineRule="auto"/>
              <w:ind w:right="840"/>
              <w:rPr>
                <w:rFonts w:ascii="宋体" w:hAnsi="宋体"/>
                <w:szCs w:val="21"/>
              </w:rPr>
            </w:pPr>
            <w:r>
              <w:rPr>
                <w:rFonts w:ascii="宋体" w:hAnsi="宋体"/>
                <w:szCs w:val="21"/>
              </w:rPr>
              <w:tab/>
            </w:r>
          </w:p>
          <w:p>
            <w:pPr>
              <w:spacing w:line="360" w:lineRule="auto"/>
              <w:ind w:right="840"/>
              <w:rPr>
                <w:rFonts w:ascii="宋体" w:hAnsi="宋体"/>
                <w:szCs w:val="21"/>
              </w:rPr>
            </w:pPr>
          </w:p>
        </w:tc>
      </w:tr>
    </w:tbl>
    <w:p>
      <w:pPr>
        <w:spacing w:line="720" w:lineRule="auto"/>
        <w:rPr>
          <w:rFonts w:ascii="黑体" w:hAnsi="黑体" w:eastAsia="黑体"/>
          <w:bCs/>
          <w:color w:val="000000"/>
          <w:sz w:val="32"/>
          <w:szCs w:val="32"/>
          <w:shd w:val="clear" w:color="auto" w:fill="FFFFFF"/>
        </w:rPr>
      </w:pPr>
    </w:p>
    <w:p>
      <w:pPr>
        <w:spacing w:line="720" w:lineRule="auto"/>
        <w:rPr>
          <w:rFonts w:ascii="黑体" w:hAnsi="黑体" w:eastAsia="黑体"/>
          <w:bCs/>
          <w:color w:val="000000"/>
          <w:sz w:val="32"/>
          <w:szCs w:val="32"/>
          <w:shd w:val="clear" w:color="auto" w:fill="FFFFFF"/>
        </w:rPr>
      </w:pPr>
      <w:r>
        <w:rPr>
          <w:rFonts w:hint="eastAsia" w:ascii="黑体" w:hAnsi="黑体" w:eastAsia="黑体"/>
          <w:bCs/>
          <w:color w:val="000000"/>
          <w:sz w:val="32"/>
          <w:szCs w:val="32"/>
          <w:shd w:val="clear" w:color="auto" w:fill="FFFFFF"/>
        </w:rPr>
        <w:t>八、承诺</w:t>
      </w:r>
    </w:p>
    <w:tbl>
      <w:tblPr>
        <w:tblStyle w:val="5"/>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7"/>
        <w:gridCol w:w="4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7" w:type="dxa"/>
            <w:vAlign w:val="center"/>
          </w:tcPr>
          <w:p>
            <w:pPr>
              <w:spacing w:line="360" w:lineRule="auto"/>
              <w:ind w:firstLine="210" w:firstLineChars="100"/>
              <w:rPr>
                <w:rFonts w:ascii="宋体" w:hAnsi="宋体"/>
                <w:szCs w:val="21"/>
              </w:rPr>
            </w:pPr>
            <w:r>
              <w:rPr>
                <w:rFonts w:hint="eastAsia" w:ascii="宋体" w:hAnsi="宋体"/>
                <w:szCs w:val="21"/>
              </w:rPr>
              <w:t xml:space="preserve">                 </w:t>
            </w:r>
          </w:p>
          <w:p>
            <w:pPr>
              <w:spacing w:line="360" w:lineRule="auto"/>
              <w:ind w:firstLine="420" w:firstLineChars="200"/>
              <w:rPr>
                <w:rFonts w:ascii="宋体" w:hAnsi="宋体"/>
                <w:szCs w:val="21"/>
              </w:rPr>
            </w:pPr>
            <w:r>
              <w:rPr>
                <w:rFonts w:hint="eastAsia" w:ascii="宋体" w:hAnsi="宋体"/>
                <w:szCs w:val="21"/>
              </w:rPr>
              <w:t>本人（本团队）自愿参加“中华慈善奖”评选，保证所提供材料真实、准确。（参评的爱心团队，请主要负责人代表签名或盖章）。</w:t>
            </w:r>
          </w:p>
          <w:p>
            <w:pPr>
              <w:spacing w:line="360" w:lineRule="auto"/>
              <w:ind w:firstLine="420" w:firstLineChars="200"/>
              <w:rPr>
                <w:rFonts w:ascii="宋体" w:hAnsi="宋体"/>
                <w:szCs w:val="21"/>
              </w:rPr>
            </w:pPr>
            <w:r>
              <w:rPr>
                <w:rFonts w:hint="eastAsia" w:ascii="宋体" w:hAnsi="宋体"/>
                <w:szCs w:val="21"/>
              </w:rPr>
              <w:t xml:space="preserve">      </w:t>
            </w:r>
          </w:p>
          <w:p>
            <w:pPr>
              <w:wordWrap w:val="0"/>
              <w:spacing w:line="360" w:lineRule="auto"/>
              <w:ind w:right="840"/>
              <w:rPr>
                <w:rFonts w:ascii="宋体" w:hAnsi="宋体"/>
                <w:szCs w:val="21"/>
              </w:rPr>
            </w:pPr>
            <w:r>
              <w:rPr>
                <w:rFonts w:hint="eastAsia" w:ascii="宋体" w:hAnsi="宋体"/>
                <w:szCs w:val="21"/>
              </w:rPr>
              <w:t xml:space="preserve">           签名：</w:t>
            </w:r>
          </w:p>
          <w:p>
            <w:pPr>
              <w:wordWrap w:val="0"/>
              <w:spacing w:line="360" w:lineRule="auto"/>
              <w:ind w:right="840"/>
              <w:rPr>
                <w:rFonts w:ascii="宋体" w:hAnsi="宋体"/>
                <w:szCs w:val="21"/>
              </w:rPr>
            </w:pPr>
            <w:r>
              <w:rPr>
                <w:rFonts w:hint="eastAsia" w:ascii="宋体" w:hAnsi="宋体"/>
                <w:szCs w:val="21"/>
              </w:rPr>
              <w:t xml:space="preserve">           日期：</w:t>
            </w:r>
          </w:p>
          <w:p>
            <w:pPr>
              <w:wordWrap w:val="0"/>
              <w:spacing w:line="360" w:lineRule="auto"/>
              <w:ind w:right="840"/>
              <w:rPr>
                <w:rFonts w:ascii="宋体" w:hAnsi="宋体"/>
                <w:szCs w:val="21"/>
              </w:rPr>
            </w:pPr>
            <w:r>
              <w:rPr>
                <w:rFonts w:hint="eastAsia" w:ascii="宋体" w:hAnsi="宋体"/>
                <w:szCs w:val="21"/>
              </w:rPr>
              <w:t xml:space="preserve">           </w:t>
            </w:r>
          </w:p>
        </w:tc>
        <w:tc>
          <w:tcPr>
            <w:tcW w:w="4866" w:type="dxa"/>
            <w:vAlign w:val="center"/>
          </w:tcPr>
          <w:p>
            <w:pPr>
              <w:spacing w:line="360" w:lineRule="auto"/>
              <w:rPr>
                <w:rFonts w:ascii="宋体" w:hAnsi="宋体"/>
                <w:szCs w:val="21"/>
              </w:rPr>
            </w:pPr>
            <w:r>
              <w:rPr>
                <w:rFonts w:hint="eastAsia" w:ascii="宋体" w:hAnsi="宋体"/>
                <w:szCs w:val="21"/>
              </w:rPr>
              <w:t xml:space="preserve">　　本单位承诺对所推荐材料的真实性负责。                              </w:t>
            </w:r>
          </w:p>
          <w:p>
            <w:pPr>
              <w:spacing w:line="360" w:lineRule="auto"/>
              <w:ind w:right="840"/>
              <w:rPr>
                <w:rFonts w:ascii="宋体" w:hAnsi="宋体"/>
                <w:szCs w:val="21"/>
              </w:rPr>
            </w:pPr>
            <w:r>
              <w:rPr>
                <w:rFonts w:hint="eastAsia" w:ascii="宋体" w:hAnsi="宋体"/>
                <w:szCs w:val="21"/>
              </w:rPr>
              <w:t xml:space="preserve">         推荐单位（公章）：</w:t>
            </w:r>
          </w:p>
          <w:p>
            <w:pPr>
              <w:spacing w:line="360" w:lineRule="auto"/>
              <w:ind w:right="840"/>
              <w:rPr>
                <w:rFonts w:ascii="宋体" w:hAnsi="宋体"/>
                <w:szCs w:val="21"/>
              </w:rPr>
            </w:pPr>
            <w:r>
              <w:rPr>
                <w:rFonts w:hint="eastAsia" w:ascii="宋体" w:hAnsi="宋体"/>
                <w:szCs w:val="21"/>
              </w:rPr>
              <w:t xml:space="preserve">         日期： </w:t>
            </w:r>
          </w:p>
          <w:p>
            <w:pPr>
              <w:spacing w:line="360" w:lineRule="auto"/>
              <w:ind w:right="840"/>
              <w:rPr>
                <w:rFonts w:ascii="宋体" w:hAnsi="宋体"/>
                <w:szCs w:val="21"/>
              </w:rPr>
            </w:pPr>
            <w:r>
              <w:rPr>
                <w:rFonts w:hint="eastAsia" w:ascii="宋体" w:hAnsi="宋体"/>
                <w:szCs w:val="21"/>
              </w:rPr>
              <w:t xml:space="preserve">         联系人：</w:t>
            </w:r>
          </w:p>
          <w:p>
            <w:pPr>
              <w:spacing w:line="360" w:lineRule="auto"/>
              <w:ind w:right="840"/>
              <w:rPr>
                <w:rFonts w:ascii="宋体" w:hAnsi="宋体"/>
                <w:szCs w:val="21"/>
              </w:rPr>
            </w:pPr>
            <w:r>
              <w:rPr>
                <w:rFonts w:hint="eastAsia" w:ascii="宋体" w:hAnsi="宋体"/>
                <w:szCs w:val="21"/>
              </w:rPr>
              <w:t xml:space="preserve">         联系电话： </w:t>
            </w:r>
          </w:p>
        </w:tc>
      </w:tr>
    </w:tbl>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Verdana">
    <w:panose1 w:val="020B0604030504040204"/>
    <w:charset w:val="00"/>
    <w:family w:val="auto"/>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7"/>
      <w:numFmt w:val="chineseCounting"/>
      <w:suff w:val="nothing"/>
      <w:lvlText w:val="%1、"/>
      <w:lvlJc w:val="left"/>
    </w:lvl>
  </w:abstractNum>
  <w:abstractNum w:abstractNumId="1">
    <w:nsid w:val="193836EF"/>
    <w:multiLevelType w:val="multilevel"/>
    <w:tmpl w:val="193836EF"/>
    <w:lvl w:ilvl="0" w:tentative="0">
      <w:start w:val="5"/>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AC709B9"/>
    <w:multiLevelType w:val="multilevel"/>
    <w:tmpl w:val="1AC709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E420F12"/>
    <w:multiLevelType w:val="singleLevel"/>
    <w:tmpl w:val="5E420F12"/>
    <w:lvl w:ilvl="0" w:tentative="0">
      <w:start w:val="1"/>
      <w:numFmt w:val="decimal"/>
      <w:suff w:val="nothing"/>
      <w:lvlText w:val="%1、"/>
      <w:lvlJc w:val="left"/>
    </w:lvl>
  </w:abstractNum>
  <w:abstractNum w:abstractNumId="4">
    <w:nsid w:val="5E42110A"/>
    <w:multiLevelType w:val="singleLevel"/>
    <w:tmpl w:val="5E42110A"/>
    <w:lvl w:ilvl="0" w:tentative="0">
      <w:start w:val="1"/>
      <w:numFmt w:val="decimal"/>
      <w:suff w:val="nothing"/>
      <w:lvlText w:val="%1、"/>
      <w:lvlJc w:val="left"/>
    </w:lvl>
  </w:abstractNum>
  <w:abstractNum w:abstractNumId="5">
    <w:nsid w:val="5E42179B"/>
    <w:multiLevelType w:val="singleLevel"/>
    <w:tmpl w:val="5E42179B"/>
    <w:lvl w:ilvl="0" w:tentative="0">
      <w:start w:val="1"/>
      <w:numFmt w:val="decimal"/>
      <w:suff w:val="nothing"/>
      <w:lvlText w:val="%1、"/>
      <w:lvlJc w:val="left"/>
    </w:lvl>
  </w:abstractNum>
  <w:abstractNum w:abstractNumId="6">
    <w:nsid w:val="5E421AE4"/>
    <w:multiLevelType w:val="singleLevel"/>
    <w:tmpl w:val="5E421AE4"/>
    <w:lvl w:ilvl="0" w:tentative="0">
      <w:start w:val="3"/>
      <w:numFmt w:val="decimal"/>
      <w:suff w:val="nothing"/>
      <w:lvlText w:val="%1、"/>
      <w:lvlJc w:val="left"/>
    </w:lvl>
  </w:abstractNum>
  <w:abstractNum w:abstractNumId="7">
    <w:nsid w:val="5E4220FF"/>
    <w:multiLevelType w:val="singleLevel"/>
    <w:tmpl w:val="5E4220FF"/>
    <w:lvl w:ilvl="0" w:tentative="0">
      <w:start w:val="2"/>
      <w:numFmt w:val="decimal"/>
      <w:suff w:val="nothing"/>
      <w:lvlText w:val="%1、"/>
      <w:lvlJc w:val="left"/>
    </w:lvl>
  </w:abstractNum>
  <w:abstractNum w:abstractNumId="8">
    <w:nsid w:val="74437B7A"/>
    <w:multiLevelType w:val="multilevel"/>
    <w:tmpl w:val="74437B7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2"/>
  </w:num>
  <w:num w:numId="3">
    <w:abstractNumId w:val="3"/>
  </w:num>
  <w:num w:numId="4">
    <w:abstractNumId w:val="4"/>
  </w:num>
  <w:num w:numId="5">
    <w:abstractNumId w:val="5"/>
  </w:num>
  <w:num w:numId="6">
    <w:abstractNumId w:val="6"/>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GViYWIyNGU0M2E4MzhjNzMyNWNlMzVhMzJiYjMwZmQifQ=="/>
  </w:docVars>
  <w:rsids>
    <w:rsidRoot w:val="00417212"/>
    <w:rsid w:val="001C36E9"/>
    <w:rsid w:val="0027217C"/>
    <w:rsid w:val="0028125C"/>
    <w:rsid w:val="00296D82"/>
    <w:rsid w:val="002B1C3E"/>
    <w:rsid w:val="002E598B"/>
    <w:rsid w:val="003227BB"/>
    <w:rsid w:val="003674E4"/>
    <w:rsid w:val="003A2207"/>
    <w:rsid w:val="003B010D"/>
    <w:rsid w:val="003B18D4"/>
    <w:rsid w:val="003E0193"/>
    <w:rsid w:val="003F678A"/>
    <w:rsid w:val="00417212"/>
    <w:rsid w:val="00454F55"/>
    <w:rsid w:val="004A4CDE"/>
    <w:rsid w:val="00554E75"/>
    <w:rsid w:val="00582D20"/>
    <w:rsid w:val="005B513E"/>
    <w:rsid w:val="00600869"/>
    <w:rsid w:val="00682459"/>
    <w:rsid w:val="006A20BA"/>
    <w:rsid w:val="00745E19"/>
    <w:rsid w:val="007B13DC"/>
    <w:rsid w:val="00810890"/>
    <w:rsid w:val="0086460C"/>
    <w:rsid w:val="008D5718"/>
    <w:rsid w:val="009D4824"/>
    <w:rsid w:val="00A774BC"/>
    <w:rsid w:val="00A85C24"/>
    <w:rsid w:val="00AE3A27"/>
    <w:rsid w:val="00B6035F"/>
    <w:rsid w:val="00B61B91"/>
    <w:rsid w:val="00B754E6"/>
    <w:rsid w:val="00C11357"/>
    <w:rsid w:val="00C40657"/>
    <w:rsid w:val="00C421D2"/>
    <w:rsid w:val="00C606C6"/>
    <w:rsid w:val="00C978A9"/>
    <w:rsid w:val="00CC2745"/>
    <w:rsid w:val="00CD6F4C"/>
    <w:rsid w:val="00CE5E71"/>
    <w:rsid w:val="00D3205A"/>
    <w:rsid w:val="00D85A25"/>
    <w:rsid w:val="00DF730E"/>
    <w:rsid w:val="00EF4062"/>
    <w:rsid w:val="00F05C81"/>
    <w:rsid w:val="00F2734E"/>
    <w:rsid w:val="00F636FA"/>
    <w:rsid w:val="00F74013"/>
    <w:rsid w:val="00FA38D1"/>
    <w:rsid w:val="18334DFD"/>
    <w:rsid w:val="20B736BA"/>
    <w:rsid w:val="359247AF"/>
    <w:rsid w:val="3F744629"/>
    <w:rsid w:val="69F333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link w:val="11"/>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7">
    <w:name w:val="FollowedHyperlink"/>
    <w:basedOn w:val="6"/>
    <w:unhideWhenUsed/>
    <w:uiPriority w:val="99"/>
    <w:rPr>
      <w:color w:val="800080"/>
      <w:u w:val="single"/>
    </w:rPr>
  </w:style>
  <w:style w:type="character" w:styleId="8">
    <w:name w:val="Hyperlink"/>
    <w:basedOn w:val="6"/>
    <w:uiPriority w:val="0"/>
    <w:rPr>
      <w:color w:val="0000FF"/>
      <w:u w:val="single"/>
    </w:rPr>
  </w:style>
  <w:style w:type="paragraph" w:customStyle="1" w:styleId="9">
    <w:name w:val="_Style 2"/>
    <w:basedOn w:val="1"/>
    <w:uiPriority w:val="0"/>
    <w:pPr>
      <w:ind w:firstLine="420" w:firstLineChars="200"/>
    </w:pPr>
  </w:style>
  <w:style w:type="paragraph" w:customStyle="1" w:styleId="10">
    <w:name w:val="List Paragraph"/>
    <w:basedOn w:val="1"/>
    <w:qFormat/>
    <w:uiPriority w:val="34"/>
    <w:pPr>
      <w:ind w:firstLine="420" w:firstLineChars="200"/>
    </w:pPr>
  </w:style>
  <w:style w:type="character" w:customStyle="1" w:styleId="11">
    <w:name w:val="标题 2 Char"/>
    <w:basedOn w:val="6"/>
    <w:link w:val="3"/>
    <w:uiPriority w:val="9"/>
    <w:rPr>
      <w:rFonts w:ascii="宋体" w:hAnsi="宋体" w:eastAsia="宋体" w:cs="宋体"/>
      <w:b/>
      <w:bCs/>
      <w:kern w:val="0"/>
      <w:sz w:val="36"/>
      <w:szCs w:val="36"/>
    </w:rPr>
  </w:style>
  <w:style w:type="character" w:customStyle="1" w:styleId="12">
    <w:name w:val="标题 1 Char"/>
    <w:basedOn w:val="6"/>
    <w:link w:val="2"/>
    <w:uiPriority w:val="9"/>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1027</Words>
  <Characters>5854</Characters>
  <Lines>48</Lines>
  <Paragraphs>13</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2020-05-09T05:00:00Z</dcterms:created>
  <dc:creator>Microsoft</dc:creator>
  <cp:lastModifiedBy>樱桃蜜瓜沙拉</cp:lastModifiedBy>
  <cp:lastPrinted>2020-05-10T23:48:00Z</cp:lastPrinted>
  <dcterms:modified xsi:type="dcterms:W3CDTF">2024-02-26T07:33:54Z</dcterms:modified>
  <dc:title>第十一届“中华慈善奖”慈善楷模补充申报表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EB592E2BE5C248D298DAAAF963CF22AD_12</vt:lpwstr>
  </property>
</Properties>
</file>