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kern w:val="0"/>
          <w:sz w:val="44"/>
          <w:szCs w:val="44"/>
        </w:rPr>
        <w:t>关于为部分优抚对象发放</w:t>
      </w:r>
      <w:r>
        <w:rPr>
          <w:rFonts w:hint="eastAsia" w:ascii="方正小标宋简体" w:hAnsi="方正小标宋简体" w:eastAsia="方正小标宋简体" w:cs="方正小标宋简体"/>
          <w:sz w:val="44"/>
          <w:szCs w:val="44"/>
        </w:rPr>
        <w:t>冬季</w:t>
      </w:r>
    </w:p>
    <w:p>
      <w:pPr>
        <w:pStyle w:val="2"/>
        <w:spacing w:line="5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采暖补助金的通知</w:t>
      </w:r>
    </w:p>
    <w:p>
      <w:pPr>
        <w:spacing w:line="580" w:lineRule="exact"/>
        <w:jc w:val="center"/>
        <w:rPr>
          <w:rFonts w:ascii="楷体" w:hAnsi="楷体" w:eastAsia="楷体" w:cs="Times New Roman"/>
          <w:kern w:val="0"/>
          <w:sz w:val="30"/>
          <w:szCs w:val="30"/>
        </w:rPr>
      </w:pPr>
      <w:r>
        <w:rPr>
          <w:rFonts w:hint="eastAsia" w:ascii="楷体" w:hAnsi="楷体" w:eastAsia="楷体" w:cs="楷体"/>
          <w:kern w:val="0"/>
          <w:sz w:val="30"/>
          <w:szCs w:val="30"/>
        </w:rPr>
        <w:t>（</w:t>
      </w:r>
      <w:r>
        <w:rPr>
          <w:rFonts w:hint="eastAsia" w:ascii="楷体" w:hAnsi="楷体" w:eastAsia="楷体" w:cs="楷体"/>
          <w:kern w:val="0"/>
          <w:sz w:val="30"/>
          <w:szCs w:val="30"/>
          <w:lang w:eastAsia="zh-CN"/>
        </w:rPr>
        <w:t>征求意见</w:t>
      </w:r>
      <w:r>
        <w:rPr>
          <w:rFonts w:hint="eastAsia" w:ascii="楷体" w:hAnsi="楷体" w:eastAsia="楷体" w:cs="楷体"/>
          <w:kern w:val="0"/>
          <w:sz w:val="30"/>
          <w:szCs w:val="30"/>
        </w:rPr>
        <w:t>稿）</w:t>
      </w:r>
    </w:p>
    <w:p>
      <w:pPr>
        <w:spacing w:line="580" w:lineRule="exact"/>
        <w:rPr>
          <w:rFonts w:ascii="仿宋" w:hAnsi="仿宋" w:eastAsia="仿宋" w:cs="Times New Roman"/>
        </w:rPr>
      </w:pPr>
    </w:p>
    <w:p>
      <w:pPr>
        <w:spacing w:line="580" w:lineRule="exact"/>
        <w:rPr>
          <w:rFonts w:hAnsi="仿宋_GB2312" w:cs="Times New Roman"/>
        </w:rPr>
      </w:pPr>
      <w:r>
        <w:rPr>
          <w:rFonts w:hint="eastAsia" w:hAnsi="仿宋_GB2312"/>
        </w:rPr>
        <w:t>各区民政局、财政局：</w:t>
      </w:r>
    </w:p>
    <w:p>
      <w:pPr>
        <w:spacing w:line="580" w:lineRule="exact"/>
        <w:ind w:firstLine="632" w:firstLineChars="200"/>
        <w:rPr>
          <w:rFonts w:hAnsi="仿宋_GB2312" w:cs="Times New Roman"/>
        </w:rPr>
      </w:pPr>
      <w:r>
        <w:rPr>
          <w:rFonts w:hint="eastAsia" w:hAnsi="仿宋_GB2312"/>
        </w:rPr>
        <w:t>随着我市经济社会发展，为更好地体现党和政府对优抚对象的关心，提升优抚对象生活品质，决定为部分优抚对象发放冬季采暖补助金。现就有关事项通知如下：</w:t>
      </w:r>
    </w:p>
    <w:p>
      <w:pPr>
        <w:spacing w:line="580" w:lineRule="exact"/>
        <w:ind w:firstLine="640"/>
        <w:rPr>
          <w:rFonts w:ascii="黑体" w:hAnsi="黑体" w:eastAsia="黑体" w:cs="Times New Roman"/>
          <w:kern w:val="0"/>
        </w:rPr>
      </w:pPr>
      <w:r>
        <w:rPr>
          <w:rFonts w:hint="eastAsia" w:ascii="黑体" w:hAnsi="黑体" w:eastAsia="黑体" w:cs="黑体"/>
          <w:kern w:val="0"/>
        </w:rPr>
        <w:t>一、发放对象</w:t>
      </w:r>
    </w:p>
    <w:p>
      <w:pPr>
        <w:spacing w:line="580" w:lineRule="exact"/>
        <w:ind w:firstLine="632" w:firstLineChars="200"/>
        <w:rPr>
          <w:rFonts w:hAnsi="仿宋_GB2312" w:cs="Times New Roman"/>
        </w:rPr>
      </w:pPr>
      <w:r>
        <w:rPr>
          <w:rFonts w:hint="eastAsia" w:hAnsi="仿宋_GB2312"/>
        </w:rPr>
        <w:t>享受定期抚恤补助优抚对象的农村“煤改清洁能源”分户自采暖人员；享受定期抚恤补助优抚对象的冬季燃煤自采暖人员。</w:t>
      </w:r>
    </w:p>
    <w:p>
      <w:pPr>
        <w:spacing w:line="580" w:lineRule="exact"/>
        <w:ind w:firstLine="632" w:firstLineChars="200"/>
        <w:rPr>
          <w:rFonts w:hAnsi="仿宋_GB2312" w:cs="Times New Roman"/>
        </w:rPr>
      </w:pPr>
      <w:r>
        <w:rPr>
          <w:rFonts w:hint="eastAsia" w:hAnsi="仿宋_GB2312"/>
        </w:rPr>
        <w:t>享受定期抚恤补助优抚对象是指：享受定期抚恤补助的烈士遗属（含因公牺牲军人遗属、病故军人遗属）、残疾军人（含伤残人民警察、伤残国家机关工作人员、伤残民兵民工）、复员军人、参战参试人员、部分烈士子女（含建国前错杀后被平反人员的子女）、带病回乡退伍军人（含带精神病回乡退伍军人）（以下统称优抚对象）。</w:t>
      </w:r>
    </w:p>
    <w:p>
      <w:pPr>
        <w:spacing w:line="580" w:lineRule="exact"/>
        <w:ind w:firstLine="640"/>
        <w:rPr>
          <w:rFonts w:ascii="黑体" w:hAnsi="黑体" w:eastAsia="黑体" w:cs="Times New Roman"/>
          <w:kern w:val="0"/>
        </w:rPr>
      </w:pPr>
      <w:r>
        <w:rPr>
          <w:rFonts w:hint="eastAsia" w:ascii="黑体" w:hAnsi="黑体" w:eastAsia="黑体" w:cs="黑体"/>
          <w:kern w:val="0"/>
        </w:rPr>
        <w:t>二、补助标准</w:t>
      </w:r>
    </w:p>
    <w:p>
      <w:pPr>
        <w:spacing w:line="580" w:lineRule="exact"/>
        <w:ind w:firstLine="632" w:firstLineChars="200"/>
        <w:rPr>
          <w:rFonts w:hAnsi="仿宋_GB2312" w:cs="Times New Roman"/>
        </w:rPr>
      </w:pPr>
      <w:r>
        <w:rPr>
          <w:rFonts w:hAnsi="仿宋_GB2312"/>
        </w:rPr>
        <w:t>1.</w:t>
      </w:r>
      <w:r>
        <w:rPr>
          <w:rFonts w:hint="eastAsia" w:hAnsi="仿宋_GB2312"/>
        </w:rPr>
        <w:t>“煤改清洁能源”分户自采暖农村优抚对象，按居住建筑面积</w:t>
      </w:r>
      <w:r>
        <w:rPr>
          <w:rFonts w:hAnsi="仿宋_GB2312"/>
        </w:rPr>
        <w:t>80</w:t>
      </w:r>
      <w:r>
        <w:rPr>
          <w:rFonts w:hint="eastAsia" w:hAnsi="仿宋_GB2312"/>
        </w:rPr>
        <w:t>平方米、</w:t>
      </w:r>
      <w:r>
        <w:rPr>
          <w:rFonts w:hAnsi="仿宋_GB2312"/>
        </w:rPr>
        <w:t>30</w:t>
      </w:r>
      <w:r>
        <w:rPr>
          <w:rFonts w:hint="eastAsia" w:hAnsi="仿宋_GB2312"/>
        </w:rPr>
        <w:t>元</w:t>
      </w:r>
      <w:r>
        <w:rPr>
          <w:rFonts w:hAnsi="仿宋_GB2312"/>
        </w:rPr>
        <w:t>/</w:t>
      </w:r>
      <w:r>
        <w:rPr>
          <w:rFonts w:hint="eastAsia" w:hAnsi="仿宋_GB2312"/>
        </w:rPr>
        <w:t>平方米·采暖季·户的标准补助；住宅建筑面积小于</w:t>
      </w:r>
      <w:r>
        <w:rPr>
          <w:rFonts w:hAnsi="仿宋_GB2312"/>
        </w:rPr>
        <w:t>80</w:t>
      </w:r>
      <w:r>
        <w:rPr>
          <w:rFonts w:hint="eastAsia" w:hAnsi="仿宋_GB2312"/>
        </w:rPr>
        <w:t>平方米的，按实际居住建筑面积补助；住宅建筑面积超过</w:t>
      </w:r>
      <w:r>
        <w:rPr>
          <w:rFonts w:hAnsi="仿宋_GB2312"/>
        </w:rPr>
        <w:t>80</w:t>
      </w:r>
      <w:r>
        <w:rPr>
          <w:rFonts w:hint="eastAsia" w:hAnsi="仿宋_GB2312"/>
        </w:rPr>
        <w:t>平方米的，按</w:t>
      </w:r>
      <w:r>
        <w:rPr>
          <w:rFonts w:hAnsi="仿宋_GB2312"/>
        </w:rPr>
        <w:t>80</w:t>
      </w:r>
      <w:r>
        <w:rPr>
          <w:rFonts w:hint="eastAsia" w:hAnsi="仿宋_GB2312"/>
        </w:rPr>
        <w:t>平方米补助，超出部分由个人负担。</w:t>
      </w:r>
    </w:p>
    <w:p>
      <w:pPr>
        <w:spacing w:line="580" w:lineRule="exact"/>
        <w:ind w:firstLine="632" w:firstLineChars="200"/>
        <w:rPr>
          <w:rFonts w:hAnsi="仿宋_GB2312" w:cs="Times New Roman"/>
        </w:rPr>
      </w:pPr>
      <w:r>
        <w:rPr>
          <w:rFonts w:hAnsi="仿宋_GB2312"/>
        </w:rPr>
        <w:t>2.</w:t>
      </w:r>
      <w:r>
        <w:rPr>
          <w:rFonts w:hint="eastAsia" w:hAnsi="仿宋_GB2312"/>
        </w:rPr>
        <w:t>冬季燃煤自采暖的优抚对象，按照</w:t>
      </w:r>
      <w:r>
        <w:rPr>
          <w:rFonts w:hAnsi="仿宋_GB2312"/>
        </w:rPr>
        <w:t>1350</w:t>
      </w:r>
      <w:r>
        <w:rPr>
          <w:rFonts w:hint="eastAsia" w:hAnsi="仿宋_GB2312"/>
        </w:rPr>
        <w:t>元·采暖季·户的标准补助。</w:t>
      </w:r>
    </w:p>
    <w:p>
      <w:pPr>
        <w:spacing w:line="580" w:lineRule="exact"/>
        <w:ind w:firstLine="632" w:firstLineChars="200"/>
        <w:rPr>
          <w:rFonts w:hAnsi="仿宋_GB2312" w:cs="Times New Roman"/>
        </w:rPr>
      </w:pPr>
      <w:r>
        <w:rPr>
          <w:rFonts w:hint="eastAsia" w:hAnsi="仿宋_GB2312"/>
        </w:rPr>
        <w:t>按照上述标准，其中：</w:t>
      </w:r>
    </w:p>
    <w:p>
      <w:pPr>
        <w:spacing w:line="580" w:lineRule="exact"/>
        <w:ind w:firstLine="632" w:firstLineChars="200"/>
        <w:rPr>
          <w:rFonts w:hAnsi="仿宋_GB2312" w:cs="Times New Roman"/>
        </w:rPr>
      </w:pPr>
      <w:r>
        <w:rPr>
          <w:rFonts w:hint="eastAsia" w:hAnsi="仿宋_GB2312"/>
        </w:rPr>
        <w:t>对申请“煤改清洁能源”分户自采暖优抚对象，家庭同住人员中有一人已在其他部门领取此项补贴的，该家庭按照</w:t>
      </w:r>
      <w:r>
        <w:rPr>
          <w:rFonts w:hAnsi="仿宋_GB2312"/>
        </w:rPr>
        <w:t>15</w:t>
      </w:r>
      <w:r>
        <w:rPr>
          <w:rFonts w:hint="eastAsia" w:hAnsi="仿宋_GB2312"/>
        </w:rPr>
        <w:t>元</w:t>
      </w:r>
      <w:r>
        <w:rPr>
          <w:rFonts w:hAnsi="仿宋_GB2312"/>
        </w:rPr>
        <w:t>/</w:t>
      </w:r>
      <w:r>
        <w:rPr>
          <w:rFonts w:hint="eastAsia" w:hAnsi="仿宋_GB2312"/>
        </w:rPr>
        <w:t>平方米·采暖季·户的标准享受补助；有两人（含）以上在其他部门领取此项补贴的，该家庭不再重复享受。</w:t>
      </w:r>
    </w:p>
    <w:p>
      <w:pPr>
        <w:spacing w:line="580" w:lineRule="exact"/>
        <w:ind w:firstLine="632" w:firstLineChars="200"/>
        <w:rPr>
          <w:rFonts w:hAnsi="仿宋_GB2312" w:cs="Times New Roman"/>
        </w:rPr>
      </w:pPr>
      <w:r>
        <w:rPr>
          <w:rFonts w:hAnsi="仿宋_GB2312"/>
        </w:rPr>
        <w:t>3.</w:t>
      </w:r>
      <w:r>
        <w:rPr>
          <w:rFonts w:hint="eastAsia" w:hAnsi="仿宋_GB2312"/>
        </w:rPr>
        <w:t>对采暖季开始后新审批的优抚对象，且自批准之日起当年剩余法定采暖季时间已达或超过两个月的，可全额享受相关补助；不足两个月的，按相关补贴标准的</w:t>
      </w:r>
      <w:r>
        <w:rPr>
          <w:rFonts w:hAnsi="仿宋_GB2312"/>
        </w:rPr>
        <w:t>50%</w:t>
      </w:r>
      <w:r>
        <w:rPr>
          <w:rFonts w:hint="eastAsia" w:hAnsi="仿宋_GB2312"/>
        </w:rPr>
        <w:t>享受。其每年</w:t>
      </w:r>
      <w:r>
        <w:rPr>
          <w:rFonts w:hAnsi="仿宋_GB2312"/>
        </w:rPr>
        <w:t>3</w:t>
      </w:r>
      <w:r>
        <w:rPr>
          <w:rFonts w:hint="eastAsia" w:hAnsi="仿宋_GB2312"/>
        </w:rPr>
        <w:t>月批准的优抚对象，不享受当季相关补助。</w:t>
      </w:r>
    </w:p>
    <w:p>
      <w:pPr>
        <w:spacing w:line="580" w:lineRule="exact"/>
        <w:ind w:firstLine="632" w:firstLineChars="200"/>
        <w:rPr>
          <w:rFonts w:hAnsi="仿宋_GB2312" w:cs="Times New Roman"/>
        </w:rPr>
      </w:pPr>
      <w:r>
        <w:rPr>
          <w:rFonts w:hAnsi="仿宋_GB2312"/>
        </w:rPr>
        <w:t>4.</w:t>
      </w:r>
      <w:r>
        <w:rPr>
          <w:rFonts w:hint="eastAsia" w:hAnsi="仿宋_GB2312"/>
        </w:rPr>
        <w:t>同时符合优抚、低保、分散供养特困、超转人员等人员（户）享受相关冬季采暖补助（补贴、救助），只能择其享受一项，不重复享受。具有多重优抚对象身份的不重复享受。</w:t>
      </w:r>
    </w:p>
    <w:p>
      <w:pPr>
        <w:spacing w:line="580" w:lineRule="exact"/>
        <w:ind w:firstLine="632" w:firstLineChars="200"/>
        <w:rPr>
          <w:rFonts w:hAnsi="仿宋_GB2312" w:cs="Times New Roman"/>
        </w:rPr>
      </w:pPr>
      <w:r>
        <w:rPr>
          <w:rFonts w:hAnsi="仿宋_GB2312"/>
        </w:rPr>
        <w:t>5.</w:t>
      </w:r>
      <w:r>
        <w:rPr>
          <w:rFonts w:hint="eastAsia" w:hAnsi="仿宋_GB2312"/>
        </w:rPr>
        <w:t>优抚对象享受“煤改清洁能源”分户自采暖补助、冬季燃煤自采暖补助、集中供热采暖补助、工作单位冬季采暖补助，只能择其享受一种，不得重复享受。</w:t>
      </w:r>
    </w:p>
    <w:p>
      <w:pPr>
        <w:spacing w:line="580" w:lineRule="exact"/>
        <w:ind w:firstLine="632" w:firstLineChars="200"/>
        <w:rPr>
          <w:rFonts w:hAnsi="仿宋_GB2312" w:cs="Times New Roman"/>
        </w:rPr>
      </w:pPr>
      <w:r>
        <w:rPr>
          <w:rFonts w:hAnsi="仿宋_GB2312"/>
        </w:rPr>
        <w:t>6.</w:t>
      </w:r>
      <w:r>
        <w:rPr>
          <w:rFonts w:hint="eastAsia" w:hAnsi="仿宋_GB2312"/>
        </w:rPr>
        <w:t>采暖季开始后被取消享受定期抚恤补助优抚对象待遇的，从下一采暖季停发采暖补助金。</w:t>
      </w:r>
    </w:p>
    <w:p>
      <w:pPr>
        <w:spacing w:line="580" w:lineRule="exact"/>
        <w:ind w:firstLine="640"/>
        <w:rPr>
          <w:rFonts w:ascii="黑体" w:hAnsi="黑体" w:eastAsia="黑体" w:cs="Times New Roman"/>
          <w:kern w:val="0"/>
        </w:rPr>
      </w:pPr>
      <w:r>
        <w:rPr>
          <w:rFonts w:hint="eastAsia" w:ascii="黑体" w:hAnsi="黑体" w:eastAsia="黑体" w:cs="黑体"/>
          <w:kern w:val="0"/>
        </w:rPr>
        <w:t>三、申请审批程序</w:t>
      </w:r>
    </w:p>
    <w:p>
      <w:pPr>
        <w:spacing w:line="580" w:lineRule="exact"/>
        <w:ind w:firstLine="632" w:firstLineChars="200"/>
        <w:rPr>
          <w:rFonts w:hAnsi="仿宋_GB2312" w:cs="Times New Roman"/>
        </w:rPr>
      </w:pPr>
      <w:r>
        <w:rPr>
          <w:rFonts w:hint="eastAsia" w:hAnsi="仿宋_GB2312"/>
          <w:lang w:eastAsia="zh-CN"/>
        </w:rPr>
        <w:t>（一）</w:t>
      </w:r>
      <w:r>
        <w:rPr>
          <w:rFonts w:hint="eastAsia" w:hAnsi="仿宋_GB2312"/>
        </w:rPr>
        <w:t>符合条件的优抚对象，每年</w:t>
      </w:r>
      <w:r>
        <w:rPr>
          <w:rFonts w:hAnsi="仿宋_GB2312"/>
        </w:rPr>
        <w:t>9</w:t>
      </w:r>
      <w:r>
        <w:rPr>
          <w:rFonts w:hint="eastAsia" w:hAnsi="仿宋_GB2312"/>
        </w:rPr>
        <w:t>月底前，到户籍所在地街道（乡镇）主管部门提出申请（见附件）</w:t>
      </w:r>
      <w:r>
        <w:rPr>
          <w:rFonts w:hint="eastAsia" w:hAnsi="仿宋_GB2312"/>
          <w:lang w:eastAsia="zh-CN"/>
        </w:rPr>
        <w:t>，</w:t>
      </w:r>
      <w:r>
        <w:rPr>
          <w:rFonts w:hint="eastAsia" w:hAnsi="仿宋_GB2312"/>
        </w:rPr>
        <w:t>其中，申请“煤改清洁能源”分户自采暖的优抚对象需提交</w:t>
      </w:r>
      <w:r>
        <w:rPr>
          <w:rFonts w:hint="eastAsia" w:ascii="仿宋_GB2312" w:eastAsia="仿宋_GB2312"/>
          <w:kern w:val="0"/>
          <w:sz w:val="32"/>
          <w:szCs w:val="32"/>
        </w:rPr>
        <w:t>“煤改清洁能源”</w:t>
      </w:r>
      <w:r>
        <w:rPr>
          <w:rFonts w:hint="eastAsia"/>
          <w:kern w:val="0"/>
          <w:sz w:val="32"/>
          <w:szCs w:val="32"/>
          <w:lang w:eastAsia="zh-CN"/>
        </w:rPr>
        <w:t>凭证。</w:t>
      </w:r>
      <w:r>
        <w:rPr>
          <w:rFonts w:hint="eastAsia" w:ascii="仿宋_GB2312" w:hAnsi="宋体" w:eastAsia="仿宋_GB2312"/>
          <w:color w:val="000000"/>
          <w:sz w:val="32"/>
          <w:szCs w:val="32"/>
        </w:rPr>
        <w:t>经审核后，由区民政部门审批</w:t>
      </w:r>
      <w:r>
        <w:rPr>
          <w:rFonts w:hint="eastAsia" w:hAnsi="宋体"/>
          <w:color w:val="000000"/>
          <w:sz w:val="32"/>
          <w:szCs w:val="32"/>
          <w:lang w:eastAsia="zh-CN"/>
        </w:rPr>
        <w:t>，</w:t>
      </w:r>
      <w:r>
        <w:rPr>
          <w:rFonts w:hint="eastAsia" w:hAnsi="仿宋_GB2312"/>
        </w:rPr>
        <w:t>于每年法定冬季采暖季前（</w:t>
      </w:r>
      <w:r>
        <w:rPr>
          <w:rFonts w:hAnsi="仿宋_GB2312"/>
        </w:rPr>
        <w:t>11</w:t>
      </w:r>
      <w:r>
        <w:rPr>
          <w:rFonts w:hint="eastAsia" w:hAnsi="仿宋_GB2312"/>
        </w:rPr>
        <w:t>月</w:t>
      </w:r>
      <w:r>
        <w:rPr>
          <w:rFonts w:hAnsi="仿宋_GB2312"/>
        </w:rPr>
        <w:t>15</w:t>
      </w:r>
      <w:r>
        <w:rPr>
          <w:rFonts w:hint="eastAsia" w:hAnsi="仿宋_GB2312"/>
        </w:rPr>
        <w:t>日）足额发放到位，并严格建立健全发放手续。</w:t>
      </w:r>
    </w:p>
    <w:p>
      <w:pPr>
        <w:spacing w:line="580" w:lineRule="exact"/>
        <w:ind w:firstLine="632" w:firstLineChars="200"/>
        <w:rPr>
          <w:rFonts w:hAnsi="仿宋_GB2312" w:cs="Times New Roman"/>
        </w:rPr>
      </w:pPr>
      <w:r>
        <w:rPr>
          <w:rFonts w:hint="eastAsia" w:hAnsi="仿宋_GB2312"/>
        </w:rPr>
        <w:t>（</w:t>
      </w:r>
      <w:r>
        <w:rPr>
          <w:rFonts w:hint="eastAsia" w:hAnsi="仿宋_GB2312"/>
          <w:lang w:eastAsia="zh-CN"/>
        </w:rPr>
        <w:t>二</w:t>
      </w:r>
      <w:r>
        <w:rPr>
          <w:rFonts w:hint="eastAsia" w:hAnsi="仿宋_GB2312"/>
        </w:rPr>
        <w:t>）在各项条件审核、审批中，要结合相关材料、入户调查、相关部门协同核实等多种途径进行，凡是通过部门之间和其它方式能够核实清楚的，一律不再要优抚对象提供相关材料，做到既确保严格准确，又尽可能简化程序手续，最大可能为优抚对象提供方便。</w:t>
      </w:r>
    </w:p>
    <w:p>
      <w:pPr>
        <w:spacing w:line="580" w:lineRule="exact"/>
        <w:ind w:firstLine="640"/>
        <w:rPr>
          <w:rFonts w:ascii="黑体" w:hAnsi="黑体" w:eastAsia="黑体" w:cs="Times New Roman"/>
          <w:kern w:val="0"/>
        </w:rPr>
      </w:pPr>
      <w:r>
        <w:rPr>
          <w:rFonts w:hint="eastAsia" w:ascii="黑体" w:hAnsi="黑体" w:eastAsia="黑体" w:cs="黑体"/>
          <w:kern w:val="0"/>
        </w:rPr>
        <w:t>四、资金负担</w:t>
      </w:r>
    </w:p>
    <w:p>
      <w:pPr>
        <w:spacing w:line="580" w:lineRule="exact"/>
        <w:ind w:firstLine="632" w:firstLineChars="200"/>
        <w:rPr>
          <w:rFonts w:hAnsi="仿宋_GB2312" w:cs="Times New Roman"/>
        </w:rPr>
      </w:pPr>
      <w:r>
        <w:rPr>
          <w:rFonts w:hint="eastAsia" w:hAnsi="仿宋_GB2312"/>
        </w:rPr>
        <w:t>“煤改清洁能源”分户自采暖补助和冬季燃煤自采暖补助资金由其户籍所在地区财政负担。区财政部门应当会同同级民政部门做好补助资金的年度预算，并加强资金审核和监督管理。</w:t>
      </w:r>
    </w:p>
    <w:p>
      <w:pPr>
        <w:spacing w:line="580" w:lineRule="exact"/>
        <w:ind w:firstLine="640"/>
        <w:rPr>
          <w:rFonts w:ascii="黑体" w:hAnsi="黑体" w:eastAsia="黑体" w:cs="Times New Roman"/>
          <w:kern w:val="0"/>
        </w:rPr>
      </w:pPr>
      <w:r>
        <w:rPr>
          <w:rFonts w:hint="eastAsia" w:ascii="黑体" w:hAnsi="黑体" w:eastAsia="黑体" w:cs="黑体"/>
          <w:kern w:val="0"/>
        </w:rPr>
        <w:t>五、相关要求</w:t>
      </w:r>
    </w:p>
    <w:p>
      <w:pPr>
        <w:spacing w:line="580" w:lineRule="exact"/>
        <w:ind w:firstLine="632" w:firstLineChars="200"/>
        <w:rPr>
          <w:rFonts w:hAnsi="仿宋_GB2312" w:cs="Times New Roman"/>
        </w:rPr>
      </w:pPr>
      <w:r>
        <w:rPr>
          <w:rFonts w:hAnsi="仿宋_GB2312"/>
        </w:rPr>
        <w:t>1.</w:t>
      </w:r>
      <w:r>
        <w:rPr>
          <w:rFonts w:hint="eastAsia" w:hAnsi="仿宋_GB2312"/>
        </w:rPr>
        <w:t>为部分优抚对象发放冬季采暖补助金，是党委和政府对优抚对象的关心和关怀，事关优抚对象的切身利益，各区要高度重视，周密部署，结合本地区实际情况健全工作机制，规范操作流程，健全各项手续，确保把好事办好。</w:t>
      </w:r>
    </w:p>
    <w:p>
      <w:pPr>
        <w:spacing w:line="580" w:lineRule="exact"/>
        <w:ind w:firstLine="632" w:firstLineChars="200"/>
        <w:rPr>
          <w:rFonts w:hAnsi="仿宋_GB2312" w:cs="Times New Roman"/>
        </w:rPr>
      </w:pPr>
      <w:r>
        <w:rPr>
          <w:rFonts w:hAnsi="仿宋_GB2312"/>
        </w:rPr>
        <w:t>2.</w:t>
      </w:r>
      <w:r>
        <w:rPr>
          <w:rFonts w:hint="eastAsia" w:hAnsi="仿宋_GB2312"/>
        </w:rPr>
        <w:t>民政部门要严格严谨地做好身份确认、条件审核审批、补助金发放等，确保不漏不错，及时准确。财政部门要做好资金保障，加强资金监管，确保资金拨付及时畅通和资金使用严格规范。</w:t>
      </w:r>
    </w:p>
    <w:p>
      <w:pPr>
        <w:spacing w:line="580" w:lineRule="exact"/>
        <w:ind w:firstLine="632" w:firstLineChars="200"/>
        <w:rPr>
          <w:rFonts w:hAnsi="仿宋_GB2312" w:cs="Times New Roman"/>
        </w:rPr>
      </w:pPr>
      <w:r>
        <w:rPr>
          <w:rFonts w:hAnsi="仿宋_GB2312"/>
        </w:rPr>
        <w:t>3.</w:t>
      </w:r>
      <w:r>
        <w:rPr>
          <w:rFonts w:hint="eastAsia" w:hAnsi="仿宋_GB2312"/>
        </w:rPr>
        <w:t>优抚对象要依据政策规定享受待遇，对虚报冒领等骗取采暖补助金的，各区民政部门要对其进行批评教育或者警告，并及时取消待遇，追缴骗取资金。情节恶劣、触犯法律法规的，依法移交司法部门进行处理。</w:t>
      </w:r>
    </w:p>
    <w:p>
      <w:pPr>
        <w:spacing w:line="580" w:lineRule="exact"/>
        <w:ind w:firstLine="632" w:firstLineChars="200"/>
        <w:rPr>
          <w:rFonts w:hAnsi="仿宋_GB2312" w:cs="Times New Roman"/>
        </w:rPr>
      </w:pPr>
      <w:r>
        <w:rPr>
          <w:rFonts w:hint="eastAsia" w:hAnsi="仿宋_GB2312"/>
        </w:rPr>
        <w:t>享受由本市民政部门发放定期抚恤金的见义勇为人员及其遗属中，冬季“煤改清洁能源”分户自采暖和冬季燃煤自采暖的，参照本通知的标准和程序发放冬季取暖补助；冬季集中供热采暖的，参照《北京市优抚、低保和分散供养特困人员集中供热采暖补助实施细则》（京民社救发〔</w:t>
      </w:r>
      <w:r>
        <w:rPr>
          <w:rFonts w:hAnsi="仿宋_GB2312"/>
        </w:rPr>
        <w:t>2016</w:t>
      </w:r>
      <w:r>
        <w:rPr>
          <w:rFonts w:hint="eastAsia" w:hAnsi="仿宋_GB2312"/>
        </w:rPr>
        <w:t>〕</w:t>
      </w:r>
      <w:r>
        <w:rPr>
          <w:rFonts w:hAnsi="仿宋_GB2312"/>
        </w:rPr>
        <w:t>50</w:t>
      </w:r>
      <w:r>
        <w:rPr>
          <w:rFonts w:hint="eastAsia" w:hAnsi="仿宋_GB2312"/>
        </w:rPr>
        <w:t>号）有关优抚对象的标准和办理申请所需有关证明材料发放冬季集中供热补助。</w:t>
      </w:r>
    </w:p>
    <w:p>
      <w:pPr>
        <w:spacing w:line="560" w:lineRule="exact"/>
        <w:ind w:firstLine="632" w:firstLineChars="200"/>
        <w:rPr>
          <w:rFonts w:hint="eastAsia" w:hAnsi="仿宋_GB2312"/>
        </w:rPr>
      </w:pPr>
      <w:r>
        <w:rPr>
          <w:rFonts w:hint="eastAsia" w:hAnsi="仿宋_GB2312"/>
        </w:rPr>
        <w:t>本通知自</w:t>
      </w:r>
      <w:r>
        <w:rPr>
          <w:rFonts w:hint="eastAsia" w:hAnsi="仿宋_GB2312"/>
          <w:lang w:val="en-US" w:eastAsia="zh-CN"/>
        </w:rPr>
        <w:t>2018-2019年采暖季</w:t>
      </w:r>
      <w:r>
        <w:rPr>
          <w:rFonts w:hint="eastAsia" w:hAnsi="仿宋_GB2312"/>
        </w:rPr>
        <w:t>起开始执行。201</w:t>
      </w:r>
      <w:r>
        <w:rPr>
          <w:rFonts w:hint="eastAsia" w:hAnsi="仿宋_GB2312"/>
          <w:lang w:val="en-US" w:eastAsia="zh-CN"/>
        </w:rPr>
        <w:t>8</w:t>
      </w:r>
      <w:r>
        <w:rPr>
          <w:rFonts w:hint="eastAsia" w:hAnsi="仿宋_GB2312"/>
        </w:rPr>
        <w:t>-201</w:t>
      </w:r>
      <w:r>
        <w:rPr>
          <w:rFonts w:hint="eastAsia" w:hAnsi="仿宋_GB2312"/>
          <w:lang w:val="en-US" w:eastAsia="zh-CN"/>
        </w:rPr>
        <w:t>9</w:t>
      </w:r>
      <w:r>
        <w:rPr>
          <w:rFonts w:hint="eastAsia" w:hAnsi="仿宋_GB2312"/>
        </w:rPr>
        <w:t>年的采暖补助金在201</w:t>
      </w:r>
      <w:r>
        <w:rPr>
          <w:rFonts w:hint="eastAsia" w:hAnsi="仿宋_GB2312"/>
          <w:lang w:val="en-US" w:eastAsia="zh-CN"/>
        </w:rPr>
        <w:t>9</w:t>
      </w:r>
      <w:r>
        <w:rPr>
          <w:rFonts w:hint="eastAsia" w:hAnsi="仿宋_GB2312"/>
        </w:rPr>
        <w:t>年</w:t>
      </w:r>
      <w:r>
        <w:rPr>
          <w:rFonts w:hint="eastAsia" w:hAnsi="仿宋_GB2312"/>
          <w:lang w:val="en-US" w:eastAsia="zh-CN"/>
        </w:rPr>
        <w:t>1</w:t>
      </w:r>
      <w:r>
        <w:rPr>
          <w:rFonts w:hint="eastAsia" w:hAnsi="仿宋_GB2312"/>
        </w:rPr>
        <w:t>月15日前</w:t>
      </w:r>
      <w:r>
        <w:rPr>
          <w:rFonts w:hint="eastAsia" w:hAnsi="仿宋_GB2312"/>
          <w:lang w:eastAsia="zh-CN"/>
        </w:rPr>
        <w:t>发放</w:t>
      </w:r>
      <w:r>
        <w:rPr>
          <w:rFonts w:hint="eastAsia" w:hAnsi="仿宋_GB2312"/>
        </w:rPr>
        <w:t>到位。</w:t>
      </w:r>
    </w:p>
    <w:p>
      <w:pPr>
        <w:spacing w:line="580" w:lineRule="exact"/>
        <w:ind w:left="1896" w:leftChars="200" w:hanging="1264" w:hangingChars="400"/>
        <w:rPr>
          <w:rFonts w:hAnsi="仿宋_GB2312" w:cs="Times New Roman"/>
        </w:rPr>
      </w:pPr>
      <w:bookmarkStart w:id="0" w:name="_GoBack"/>
      <w:bookmarkEnd w:id="0"/>
      <w:r>
        <w:rPr>
          <w:rFonts w:hint="eastAsia" w:hAnsi="仿宋_GB2312"/>
        </w:rPr>
        <w:t>附件：</w:t>
      </w:r>
      <w:r>
        <w:rPr>
          <w:rFonts w:hAnsi="仿宋_GB2312"/>
        </w:rPr>
        <w:t>1.</w:t>
      </w:r>
      <w:r>
        <w:rPr>
          <w:rFonts w:hint="eastAsia" w:hAnsi="仿宋_GB2312"/>
        </w:rPr>
        <w:t>北京市农村优抚对象清洁能源分户自采暖补助申请表</w:t>
      </w:r>
    </w:p>
    <w:p>
      <w:pPr>
        <w:spacing w:line="580" w:lineRule="exact"/>
        <w:jc w:val="center"/>
        <w:rPr>
          <w:rFonts w:hAnsi="仿宋_GB2312" w:cs="Times New Roman"/>
        </w:rPr>
      </w:pPr>
      <w:r>
        <w:rPr>
          <w:rFonts w:hAnsi="仿宋_GB2312"/>
        </w:rPr>
        <w:t xml:space="preserve">     2.</w:t>
      </w:r>
      <w:r>
        <w:rPr>
          <w:rFonts w:hint="eastAsia" w:hAnsi="仿宋_GB2312"/>
        </w:rPr>
        <w:t>北京市优抚对象燃煤自采暖补助申请表</w:t>
      </w:r>
    </w:p>
    <w:p>
      <w:pPr>
        <w:spacing w:line="580" w:lineRule="exact"/>
        <w:ind w:left="1596" w:leftChars="200" w:hanging="964" w:hangingChars="305"/>
        <w:rPr>
          <w:rFonts w:hAnsi="仿宋_GB2312" w:cs="Times New Roman"/>
        </w:rPr>
      </w:pPr>
    </w:p>
    <w:p>
      <w:pPr>
        <w:spacing w:line="580" w:lineRule="exact"/>
        <w:rPr>
          <w:rFonts w:hAnsi="仿宋_GB2312" w:cs="Times New Roman"/>
        </w:rPr>
      </w:pPr>
    </w:p>
    <w:p>
      <w:pPr>
        <w:spacing w:line="580" w:lineRule="exact"/>
        <w:rPr>
          <w:rFonts w:hAnsi="仿宋_GB2312" w:cs="Times New Roman"/>
        </w:rPr>
      </w:pPr>
    </w:p>
    <w:p>
      <w:pPr>
        <w:spacing w:line="580" w:lineRule="exact"/>
        <w:rPr>
          <w:rFonts w:hAnsi="仿宋_GB2312" w:cs="Times New Roman"/>
        </w:rPr>
      </w:pPr>
    </w:p>
    <w:p>
      <w:pPr>
        <w:spacing w:line="580" w:lineRule="exact"/>
        <w:rPr>
          <w:rFonts w:hAnsi="仿宋_GB2312" w:cs="Times New Roman"/>
        </w:rPr>
      </w:pPr>
    </w:p>
    <w:p>
      <w:pPr>
        <w:spacing w:line="580" w:lineRule="exact"/>
        <w:jc w:val="center"/>
        <w:rPr>
          <w:rFonts w:hAnsi="仿宋_GB2312" w:cs="Times New Roman"/>
        </w:rPr>
      </w:pPr>
      <w:r>
        <w:rPr>
          <w:rFonts w:hint="eastAsia" w:hAnsi="仿宋_GB2312"/>
        </w:rPr>
        <w:t>北京市民政局</w:t>
      </w:r>
      <w:r>
        <w:rPr>
          <w:rFonts w:hAnsi="仿宋_GB2312"/>
        </w:rPr>
        <w:t xml:space="preserve">            </w:t>
      </w:r>
      <w:r>
        <w:rPr>
          <w:rFonts w:hint="eastAsia" w:hAnsi="仿宋_GB2312"/>
        </w:rPr>
        <w:t>北京市财政局</w:t>
      </w:r>
    </w:p>
    <w:p>
      <w:pPr>
        <w:spacing w:line="580" w:lineRule="exact"/>
        <w:rPr>
          <w:rFonts w:hAnsi="仿宋_GB2312" w:cs="Times New Roman"/>
        </w:rPr>
      </w:pPr>
      <w:r>
        <w:rPr>
          <w:rFonts w:hAnsi="仿宋_GB2312"/>
        </w:rPr>
        <w:t xml:space="preserve">                                 2018</w:t>
      </w:r>
      <w:r>
        <w:rPr>
          <w:rFonts w:hint="eastAsia" w:hAnsi="仿宋_GB2312"/>
        </w:rPr>
        <w:t>年</w:t>
      </w:r>
      <w:r>
        <w:rPr>
          <w:rFonts w:hAnsi="仿宋_GB2312"/>
        </w:rPr>
        <w:t xml:space="preserve"> </w:t>
      </w:r>
      <w:r>
        <w:rPr>
          <w:rFonts w:hint="eastAsia" w:hAnsi="仿宋_GB2312"/>
        </w:rPr>
        <w:t>月</w:t>
      </w:r>
      <w:r>
        <w:rPr>
          <w:rFonts w:hAnsi="仿宋_GB2312"/>
        </w:rPr>
        <w:t xml:space="preserve">  </w:t>
      </w:r>
      <w:r>
        <w:rPr>
          <w:rFonts w:hint="eastAsia" w:hAnsi="仿宋_GB2312"/>
        </w:rPr>
        <w:t>日</w:t>
      </w:r>
    </w:p>
    <w:p>
      <w:pPr>
        <w:spacing w:line="580" w:lineRule="exact"/>
        <w:jc w:val="left"/>
        <w:rPr>
          <w:rFonts w:hint="eastAsia" w:ascii="黑体" w:hAnsi="黑体" w:eastAsia="黑体" w:cs="黑体"/>
        </w:rPr>
      </w:pPr>
    </w:p>
    <w:p>
      <w:pPr>
        <w:spacing w:line="580" w:lineRule="exact"/>
        <w:jc w:val="left"/>
        <w:rPr>
          <w:rFonts w:ascii="方正小标宋简体" w:eastAsia="方正小标宋简体" w:cs="Times New Roman"/>
          <w:sz w:val="36"/>
          <w:szCs w:val="36"/>
        </w:rPr>
      </w:pPr>
      <w:r>
        <w:rPr>
          <w:rFonts w:hint="eastAsia" w:ascii="黑体" w:hAnsi="黑体" w:eastAsia="黑体" w:cs="黑体"/>
        </w:rPr>
        <w:t>附件</w:t>
      </w:r>
      <w:r>
        <w:rPr>
          <w:rFonts w:ascii="黑体" w:hAnsi="黑体" w:eastAsia="黑体" w:cs="黑体"/>
        </w:rPr>
        <w:t>1</w:t>
      </w:r>
      <w:r>
        <w:rPr>
          <w:rFonts w:hint="eastAsia" w:ascii="黑体" w:hAnsi="黑体" w:eastAsia="黑体" w:cs="黑体"/>
        </w:rPr>
        <w:t>：</w:t>
      </w:r>
    </w:p>
    <w:p>
      <w:pPr>
        <w:spacing w:line="580" w:lineRule="exact"/>
        <w:jc w:val="center"/>
        <w:rPr>
          <w:rFonts w:ascii="方正小标宋简体" w:hAnsi="方正小标宋简体" w:eastAsia="方正小标宋简体" w:cs="Times New Roman"/>
          <w:color w:val="000000"/>
          <w:kern w:val="0"/>
          <w:sz w:val="36"/>
          <w:szCs w:val="36"/>
        </w:rPr>
      </w:pPr>
      <w:r>
        <w:rPr>
          <w:rFonts w:hint="eastAsia" w:ascii="方正小标宋简体" w:eastAsia="方正小标宋简体" w:cs="方正小标宋简体"/>
          <w:sz w:val="36"/>
          <w:szCs w:val="36"/>
        </w:rPr>
        <w:t>北京市农村优抚对象清洁能源分户自采暖补助</w:t>
      </w:r>
      <w:r>
        <w:rPr>
          <w:rFonts w:hint="eastAsia" w:ascii="方正小标宋简体" w:hAnsi="方正小标宋简体" w:eastAsia="方正小标宋简体" w:cs="方正小标宋简体"/>
          <w:color w:val="000000"/>
          <w:kern w:val="0"/>
          <w:sz w:val="36"/>
          <w:szCs w:val="36"/>
        </w:rPr>
        <w:t>申请表</w:t>
      </w:r>
    </w:p>
    <w:tbl>
      <w:tblPr>
        <w:tblStyle w:val="6"/>
        <w:tblpPr w:leftFromText="180" w:rightFromText="180" w:vertAnchor="text" w:horzAnchor="page" w:tblpXSpec="center" w:tblpY="572"/>
        <w:tblOverlap w:val="never"/>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69"/>
        <w:gridCol w:w="1436"/>
        <w:gridCol w:w="1545"/>
        <w:gridCol w:w="664"/>
        <w:gridCol w:w="138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706" w:type="dxa"/>
            <w:vAlign w:val="center"/>
          </w:tcPr>
          <w:p>
            <w:pPr>
              <w:spacing w:line="400" w:lineRule="exact"/>
              <w:jc w:val="center"/>
              <w:rPr>
                <w:rFonts w:eastAsia="宋体" w:cs="Times New Roman"/>
                <w:color w:val="000000"/>
                <w:kern w:val="0"/>
                <w:sz w:val="21"/>
                <w:szCs w:val="21"/>
              </w:rPr>
            </w:pPr>
            <w:r>
              <w:rPr>
                <w:rFonts w:hint="eastAsia" w:eastAsia="宋体" w:cs="宋体"/>
                <w:color w:val="000000"/>
                <w:kern w:val="0"/>
                <w:sz w:val="21"/>
                <w:szCs w:val="21"/>
              </w:rPr>
              <w:t>申请人姓名</w:t>
            </w:r>
          </w:p>
        </w:tc>
        <w:tc>
          <w:tcPr>
            <w:tcW w:w="2505" w:type="dxa"/>
            <w:gridSpan w:val="2"/>
            <w:vAlign w:val="center"/>
          </w:tcPr>
          <w:p>
            <w:pPr>
              <w:spacing w:line="400" w:lineRule="exact"/>
              <w:jc w:val="center"/>
              <w:rPr>
                <w:rFonts w:eastAsia="宋体" w:cs="Times New Roman"/>
                <w:color w:val="000000"/>
                <w:kern w:val="0"/>
                <w:sz w:val="21"/>
                <w:szCs w:val="21"/>
              </w:rPr>
            </w:pPr>
          </w:p>
        </w:tc>
        <w:tc>
          <w:tcPr>
            <w:tcW w:w="1545" w:type="dxa"/>
            <w:vAlign w:val="center"/>
          </w:tcPr>
          <w:p>
            <w:pPr>
              <w:spacing w:line="400" w:lineRule="exact"/>
              <w:jc w:val="center"/>
              <w:rPr>
                <w:rFonts w:eastAsia="宋体" w:cs="Times New Roman"/>
                <w:color w:val="000000"/>
                <w:kern w:val="0"/>
                <w:sz w:val="21"/>
                <w:szCs w:val="21"/>
              </w:rPr>
            </w:pPr>
            <w:r>
              <w:rPr>
                <w:rFonts w:hint="eastAsia" w:eastAsia="宋体" w:cs="宋体"/>
                <w:color w:val="000000"/>
                <w:kern w:val="0"/>
                <w:sz w:val="21"/>
                <w:szCs w:val="21"/>
              </w:rPr>
              <w:t>身份证号码</w:t>
            </w:r>
          </w:p>
        </w:tc>
        <w:tc>
          <w:tcPr>
            <w:tcW w:w="3686" w:type="dxa"/>
            <w:gridSpan w:val="3"/>
            <w:vAlign w:val="center"/>
          </w:tcPr>
          <w:p>
            <w:pPr>
              <w:spacing w:line="400" w:lineRule="exact"/>
              <w:jc w:val="left"/>
              <w:rPr>
                <w:rFonts w:eastAsia="宋体" w:cs="Times New Roman"/>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706"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家庭人口</w:t>
            </w:r>
          </w:p>
        </w:tc>
        <w:tc>
          <w:tcPr>
            <w:tcW w:w="2505" w:type="dxa"/>
            <w:gridSpan w:val="2"/>
          </w:tcPr>
          <w:p>
            <w:pPr>
              <w:spacing w:line="540" w:lineRule="exact"/>
              <w:jc w:val="center"/>
              <w:rPr>
                <w:rFonts w:eastAsia="宋体" w:cs="Times New Roman"/>
                <w:color w:val="000000"/>
                <w:kern w:val="0"/>
                <w:sz w:val="21"/>
                <w:szCs w:val="21"/>
              </w:rPr>
            </w:pPr>
          </w:p>
        </w:tc>
        <w:tc>
          <w:tcPr>
            <w:tcW w:w="1545" w:type="dxa"/>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同住人口</w:t>
            </w:r>
          </w:p>
        </w:tc>
        <w:tc>
          <w:tcPr>
            <w:tcW w:w="3686" w:type="dxa"/>
            <w:gridSpan w:val="3"/>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706"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家庭住址</w:t>
            </w:r>
          </w:p>
        </w:tc>
        <w:tc>
          <w:tcPr>
            <w:tcW w:w="7736" w:type="dxa"/>
            <w:gridSpan w:val="6"/>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06"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户籍所在地</w:t>
            </w:r>
          </w:p>
        </w:tc>
        <w:tc>
          <w:tcPr>
            <w:tcW w:w="7736" w:type="dxa"/>
            <w:gridSpan w:val="6"/>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6"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房屋建筑面积</w:t>
            </w:r>
          </w:p>
        </w:tc>
        <w:tc>
          <w:tcPr>
            <w:tcW w:w="2505" w:type="dxa"/>
            <w:gridSpan w:val="2"/>
          </w:tcPr>
          <w:p>
            <w:pPr>
              <w:spacing w:line="540" w:lineRule="exact"/>
              <w:jc w:val="left"/>
              <w:rPr>
                <w:rFonts w:eastAsia="宋体"/>
                <w:color w:val="000000"/>
                <w:kern w:val="0"/>
                <w:sz w:val="21"/>
                <w:szCs w:val="21"/>
              </w:rPr>
            </w:pPr>
            <w:r>
              <w:rPr>
                <w:rFonts w:eastAsia="宋体"/>
                <w:color w:val="000000"/>
                <w:kern w:val="0"/>
                <w:sz w:val="21"/>
                <w:szCs w:val="21"/>
              </w:rPr>
              <w:t xml:space="preserve">               </w:t>
            </w:r>
            <w:r>
              <w:rPr>
                <w:rFonts w:hint="eastAsia" w:eastAsia="宋体" w:cs="宋体"/>
                <w:color w:val="000000"/>
                <w:kern w:val="0"/>
                <w:sz w:val="21"/>
                <w:szCs w:val="21"/>
              </w:rPr>
              <w:t>平方米</w:t>
            </w:r>
            <w:r>
              <w:rPr>
                <w:rFonts w:eastAsia="宋体"/>
                <w:color w:val="000000"/>
                <w:kern w:val="0"/>
                <w:sz w:val="21"/>
                <w:szCs w:val="21"/>
              </w:rPr>
              <w:t xml:space="preserve">   </w:t>
            </w:r>
          </w:p>
        </w:tc>
        <w:tc>
          <w:tcPr>
            <w:tcW w:w="2209" w:type="dxa"/>
            <w:gridSpan w:val="2"/>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应享受补助面积</w:t>
            </w:r>
          </w:p>
        </w:tc>
        <w:tc>
          <w:tcPr>
            <w:tcW w:w="3022" w:type="dxa"/>
            <w:gridSpan w:val="2"/>
          </w:tcPr>
          <w:p>
            <w:pPr>
              <w:spacing w:line="540" w:lineRule="exact"/>
              <w:jc w:val="left"/>
              <w:rPr>
                <w:rFonts w:eastAsia="宋体" w:cs="Times New Roman"/>
                <w:color w:val="000000"/>
                <w:kern w:val="0"/>
                <w:sz w:val="21"/>
                <w:szCs w:val="21"/>
              </w:rPr>
            </w:pPr>
            <w:r>
              <w:rPr>
                <w:rFonts w:eastAsia="宋体"/>
                <w:color w:val="000000"/>
                <w:kern w:val="0"/>
                <w:sz w:val="21"/>
                <w:szCs w:val="21"/>
              </w:rPr>
              <w:t xml:space="preserve">               </w:t>
            </w:r>
            <w:r>
              <w:rPr>
                <w:rFonts w:hint="eastAsia" w:eastAsia="宋体" w:cs="宋体"/>
                <w:color w:val="000000"/>
                <w:kern w:val="0"/>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5" w:hRule="atLeast"/>
          <w:jc w:val="center"/>
        </w:trPr>
        <w:tc>
          <w:tcPr>
            <w:tcW w:w="1706"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应享受补助金额</w:t>
            </w:r>
          </w:p>
        </w:tc>
        <w:tc>
          <w:tcPr>
            <w:tcW w:w="2505" w:type="dxa"/>
            <w:gridSpan w:val="2"/>
          </w:tcPr>
          <w:p>
            <w:pPr>
              <w:spacing w:line="540" w:lineRule="exact"/>
              <w:jc w:val="left"/>
              <w:rPr>
                <w:rFonts w:eastAsia="宋体" w:cs="Times New Roman"/>
                <w:color w:val="000000"/>
                <w:kern w:val="0"/>
                <w:sz w:val="21"/>
                <w:szCs w:val="21"/>
              </w:rPr>
            </w:pPr>
            <w:r>
              <w:rPr>
                <w:rFonts w:eastAsia="宋体"/>
                <w:color w:val="000000"/>
                <w:kern w:val="0"/>
                <w:sz w:val="21"/>
                <w:szCs w:val="21"/>
              </w:rPr>
              <w:t xml:space="preserve">                  </w:t>
            </w:r>
            <w:r>
              <w:rPr>
                <w:rFonts w:hint="eastAsia" w:eastAsia="宋体" w:cs="宋体"/>
                <w:color w:val="000000"/>
                <w:kern w:val="0"/>
                <w:sz w:val="21"/>
                <w:szCs w:val="21"/>
              </w:rPr>
              <w:t>元</w:t>
            </w:r>
          </w:p>
        </w:tc>
        <w:tc>
          <w:tcPr>
            <w:tcW w:w="2209" w:type="dxa"/>
            <w:gridSpan w:val="2"/>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应享受补助金额大写</w:t>
            </w:r>
          </w:p>
        </w:tc>
        <w:tc>
          <w:tcPr>
            <w:tcW w:w="3022" w:type="dxa"/>
            <w:gridSpan w:val="2"/>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706"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联系人</w:t>
            </w:r>
          </w:p>
        </w:tc>
        <w:tc>
          <w:tcPr>
            <w:tcW w:w="2505" w:type="dxa"/>
            <w:gridSpan w:val="2"/>
          </w:tcPr>
          <w:p>
            <w:pPr>
              <w:spacing w:line="540" w:lineRule="exact"/>
              <w:jc w:val="left"/>
              <w:rPr>
                <w:rFonts w:eastAsia="宋体" w:cs="Times New Roman"/>
                <w:color w:val="000000"/>
                <w:kern w:val="0"/>
                <w:sz w:val="21"/>
                <w:szCs w:val="21"/>
              </w:rPr>
            </w:pPr>
          </w:p>
        </w:tc>
        <w:tc>
          <w:tcPr>
            <w:tcW w:w="2209" w:type="dxa"/>
            <w:gridSpan w:val="2"/>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联系电话</w:t>
            </w:r>
          </w:p>
        </w:tc>
        <w:tc>
          <w:tcPr>
            <w:tcW w:w="3022" w:type="dxa"/>
            <w:gridSpan w:val="2"/>
            <w:vAlign w:val="center"/>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706"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填表人</w:t>
            </w:r>
          </w:p>
        </w:tc>
        <w:tc>
          <w:tcPr>
            <w:tcW w:w="1069" w:type="dxa"/>
          </w:tcPr>
          <w:p>
            <w:pPr>
              <w:spacing w:line="540" w:lineRule="exact"/>
              <w:jc w:val="left"/>
              <w:rPr>
                <w:rFonts w:eastAsia="宋体" w:cs="Times New Roman"/>
                <w:color w:val="000000"/>
                <w:kern w:val="0"/>
                <w:sz w:val="21"/>
                <w:szCs w:val="21"/>
              </w:rPr>
            </w:pPr>
          </w:p>
        </w:tc>
        <w:tc>
          <w:tcPr>
            <w:tcW w:w="1436" w:type="dxa"/>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联系电话</w:t>
            </w:r>
          </w:p>
        </w:tc>
        <w:tc>
          <w:tcPr>
            <w:tcW w:w="2209" w:type="dxa"/>
            <w:gridSpan w:val="2"/>
          </w:tcPr>
          <w:p>
            <w:pPr>
              <w:spacing w:line="540" w:lineRule="exact"/>
              <w:jc w:val="left"/>
              <w:rPr>
                <w:rFonts w:eastAsia="宋体" w:cs="Times New Roman"/>
                <w:color w:val="000000"/>
                <w:kern w:val="0"/>
                <w:sz w:val="21"/>
                <w:szCs w:val="21"/>
              </w:rPr>
            </w:pPr>
          </w:p>
        </w:tc>
        <w:tc>
          <w:tcPr>
            <w:tcW w:w="1380"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填表时间</w:t>
            </w:r>
          </w:p>
        </w:tc>
        <w:tc>
          <w:tcPr>
            <w:tcW w:w="1642" w:type="dxa"/>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1706" w:type="dxa"/>
            <w:vAlign w:val="center"/>
          </w:tcPr>
          <w:p>
            <w:pPr>
              <w:spacing w:line="400" w:lineRule="exact"/>
              <w:jc w:val="center"/>
              <w:rPr>
                <w:rFonts w:eastAsia="宋体" w:cs="Times New Roman"/>
                <w:color w:val="000000"/>
                <w:kern w:val="0"/>
                <w:sz w:val="21"/>
                <w:szCs w:val="21"/>
                <w:shd w:val="pct10" w:color="auto" w:fill="FFFFFF"/>
              </w:rPr>
            </w:pPr>
            <w:r>
              <w:rPr>
                <w:rFonts w:hint="eastAsia" w:eastAsia="宋体" w:cs="宋体"/>
                <w:color w:val="000000"/>
                <w:kern w:val="0"/>
                <w:sz w:val="21"/>
                <w:szCs w:val="21"/>
              </w:rPr>
              <w:t>街道（乡镇）“煤改清洁能源”负责部门审核意见</w:t>
            </w:r>
          </w:p>
        </w:tc>
        <w:tc>
          <w:tcPr>
            <w:tcW w:w="7736" w:type="dxa"/>
            <w:gridSpan w:val="6"/>
          </w:tcPr>
          <w:p>
            <w:pPr>
              <w:spacing w:line="400" w:lineRule="exact"/>
              <w:jc w:val="left"/>
              <w:rPr>
                <w:rFonts w:eastAsia="宋体" w:cs="Times New Roman"/>
                <w:color w:val="000000"/>
                <w:kern w:val="0"/>
                <w:sz w:val="21"/>
                <w:szCs w:val="21"/>
              </w:rPr>
            </w:pPr>
          </w:p>
          <w:p>
            <w:pPr>
              <w:spacing w:line="400" w:lineRule="exact"/>
              <w:ind w:left="31680" w:hanging="206" w:hangingChars="100"/>
              <w:jc w:val="left"/>
              <w:rPr>
                <w:rFonts w:eastAsia="宋体" w:cs="Times New Roman"/>
                <w:color w:val="000000"/>
                <w:kern w:val="0"/>
                <w:sz w:val="21"/>
                <w:szCs w:val="21"/>
              </w:rPr>
            </w:pPr>
            <w:r>
              <w:rPr>
                <w:rFonts w:hint="eastAsia" w:eastAsia="宋体" w:cs="宋体"/>
                <w:color w:val="000000"/>
                <w:kern w:val="0"/>
                <w:sz w:val="21"/>
                <w:szCs w:val="21"/>
              </w:rPr>
              <w:t>该家庭于</w:t>
            </w:r>
            <w:r>
              <w:rPr>
                <w:rFonts w:eastAsia="宋体"/>
                <w:color w:val="000000"/>
                <w:kern w:val="0"/>
                <w:sz w:val="21"/>
                <w:szCs w:val="21"/>
              </w:rPr>
              <w:t xml:space="preserve">    </w:t>
            </w:r>
            <w:r>
              <w:rPr>
                <w:rFonts w:hint="eastAsia" w:eastAsia="宋体" w:cs="宋体"/>
                <w:color w:val="000000"/>
                <w:kern w:val="0"/>
                <w:sz w:val="21"/>
                <w:szCs w:val="21"/>
              </w:rPr>
              <w:t>年，被区政府统一列入农村地区村庄“煤改清洁能源”工作，并于</w:t>
            </w:r>
            <w:r>
              <w:rPr>
                <w:rFonts w:eastAsia="宋体"/>
                <w:color w:val="000000"/>
                <w:kern w:val="0"/>
                <w:sz w:val="21"/>
                <w:szCs w:val="21"/>
              </w:rPr>
              <w:t xml:space="preserve">   </w:t>
            </w:r>
            <w:r>
              <w:rPr>
                <w:rFonts w:hint="eastAsia" w:eastAsia="宋体" w:cs="宋体"/>
                <w:color w:val="000000"/>
                <w:kern w:val="0"/>
                <w:sz w:val="21"/>
                <w:szCs w:val="21"/>
              </w:rPr>
              <w:t>年</w:t>
            </w:r>
            <w:r>
              <w:rPr>
                <w:rFonts w:eastAsia="宋体"/>
                <w:color w:val="000000"/>
                <w:kern w:val="0"/>
                <w:sz w:val="21"/>
                <w:szCs w:val="21"/>
              </w:rPr>
              <w:t xml:space="preserve">   </w:t>
            </w:r>
            <w:r>
              <w:rPr>
                <w:rFonts w:hint="eastAsia" w:eastAsia="宋体" w:cs="宋体"/>
                <w:color w:val="000000"/>
                <w:kern w:val="0"/>
                <w:sz w:val="21"/>
                <w:szCs w:val="21"/>
              </w:rPr>
              <w:t>月改造完成，改造后取暖建筑面积经核定为</w:t>
            </w:r>
            <w:r>
              <w:rPr>
                <w:rFonts w:eastAsia="宋体"/>
                <w:color w:val="000000"/>
                <w:kern w:val="0"/>
                <w:sz w:val="21"/>
                <w:szCs w:val="21"/>
              </w:rPr>
              <w:t xml:space="preserve">       </w:t>
            </w:r>
            <w:r>
              <w:rPr>
                <w:rFonts w:hint="eastAsia" w:eastAsia="宋体" w:cs="宋体"/>
                <w:color w:val="000000"/>
                <w:kern w:val="0"/>
                <w:sz w:val="21"/>
                <w:szCs w:val="21"/>
              </w:rPr>
              <w:t>平方米，符合相关政策。</w:t>
            </w:r>
          </w:p>
          <w:p>
            <w:pPr>
              <w:spacing w:line="400" w:lineRule="exact"/>
              <w:jc w:val="left"/>
              <w:rPr>
                <w:rFonts w:eastAsia="宋体" w:cs="Times New Roman"/>
                <w:color w:val="000000"/>
                <w:kern w:val="0"/>
                <w:sz w:val="21"/>
                <w:szCs w:val="21"/>
              </w:rPr>
            </w:pPr>
          </w:p>
          <w:p>
            <w:pPr>
              <w:spacing w:line="540" w:lineRule="exact"/>
              <w:jc w:val="left"/>
              <w:rPr>
                <w:rFonts w:eastAsia="宋体"/>
                <w:color w:val="000000"/>
                <w:kern w:val="0"/>
                <w:sz w:val="21"/>
                <w:szCs w:val="21"/>
              </w:rPr>
            </w:pPr>
            <w:r>
              <w:rPr>
                <w:rFonts w:eastAsia="宋体"/>
                <w:color w:val="000000"/>
                <w:kern w:val="0"/>
                <w:sz w:val="21"/>
                <w:szCs w:val="21"/>
              </w:rPr>
              <w:t xml:space="preserve"> </w:t>
            </w:r>
            <w:r>
              <w:rPr>
                <w:rFonts w:hint="eastAsia" w:eastAsia="宋体" w:cs="宋体"/>
                <w:color w:val="000000"/>
                <w:kern w:val="0"/>
                <w:sz w:val="21"/>
                <w:szCs w:val="21"/>
              </w:rPr>
              <w:t>经办人签字：</w:t>
            </w:r>
            <w:r>
              <w:rPr>
                <w:rFonts w:eastAsia="宋体"/>
                <w:color w:val="000000"/>
                <w:kern w:val="0"/>
                <w:sz w:val="21"/>
                <w:szCs w:val="21"/>
              </w:rPr>
              <w:t xml:space="preserve">              </w:t>
            </w:r>
            <w:r>
              <w:rPr>
                <w:rFonts w:hint="eastAsia" w:eastAsia="宋体" w:cs="宋体"/>
                <w:color w:val="000000"/>
                <w:kern w:val="0"/>
                <w:sz w:val="21"/>
                <w:szCs w:val="21"/>
              </w:rPr>
              <w:t>单位（公章）：</w:t>
            </w:r>
            <w:r>
              <w:rPr>
                <w:rFonts w:eastAsia="宋体"/>
                <w:color w:val="000000"/>
                <w:kern w:val="0"/>
                <w:sz w:val="21"/>
                <w:szCs w:val="21"/>
              </w:rPr>
              <w:t xml:space="preserve">                    </w:t>
            </w:r>
            <w:r>
              <w:rPr>
                <w:rFonts w:hint="eastAsia" w:eastAsia="宋体" w:cs="宋体"/>
                <w:color w:val="000000"/>
                <w:kern w:val="0"/>
                <w:sz w:val="21"/>
                <w:szCs w:val="21"/>
              </w:rPr>
              <w:t>年</w:t>
            </w:r>
            <w:r>
              <w:rPr>
                <w:rFonts w:eastAsia="宋体"/>
                <w:color w:val="000000"/>
                <w:kern w:val="0"/>
                <w:sz w:val="21"/>
                <w:szCs w:val="21"/>
              </w:rPr>
              <w:t xml:space="preserve">    </w:t>
            </w:r>
            <w:r>
              <w:rPr>
                <w:rFonts w:hint="eastAsia" w:eastAsia="宋体" w:cs="宋体"/>
                <w:color w:val="000000"/>
                <w:kern w:val="0"/>
                <w:sz w:val="21"/>
                <w:szCs w:val="21"/>
              </w:rPr>
              <w:t>月</w:t>
            </w:r>
            <w:r>
              <w:rPr>
                <w:rFonts w:eastAsia="宋体"/>
                <w:color w:val="000000"/>
                <w:kern w:val="0"/>
                <w:sz w:val="21"/>
                <w:szCs w:val="21"/>
              </w:rPr>
              <w:t xml:space="preserve">    </w:t>
            </w:r>
            <w:r>
              <w:rPr>
                <w:rFonts w:hint="eastAsia" w:eastAsia="宋体" w:cs="宋体"/>
                <w:color w:val="000000"/>
                <w:kern w:val="0"/>
                <w:sz w:val="21"/>
                <w:szCs w:val="21"/>
              </w:rPr>
              <w:t>日</w:t>
            </w:r>
            <w:r>
              <w:rPr>
                <w:rFonts w:eastAsia="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7" w:hRule="atLeast"/>
          <w:jc w:val="center"/>
        </w:trPr>
        <w:tc>
          <w:tcPr>
            <w:tcW w:w="1706" w:type="dxa"/>
            <w:vAlign w:val="center"/>
          </w:tcPr>
          <w:p>
            <w:pPr>
              <w:spacing w:line="400" w:lineRule="exact"/>
              <w:jc w:val="center"/>
              <w:rPr>
                <w:rFonts w:eastAsia="宋体" w:cs="Times New Roman"/>
                <w:color w:val="000000"/>
                <w:kern w:val="0"/>
                <w:sz w:val="21"/>
                <w:szCs w:val="21"/>
                <w:shd w:val="pct10" w:color="auto" w:fill="FFFFFF"/>
              </w:rPr>
            </w:pPr>
            <w:r>
              <w:rPr>
                <w:rFonts w:hint="eastAsia" w:eastAsia="宋体" w:cs="宋体"/>
                <w:color w:val="000000"/>
                <w:kern w:val="0"/>
                <w:sz w:val="21"/>
                <w:szCs w:val="21"/>
              </w:rPr>
              <w:t>街道（乡镇）主管部门审核意见</w:t>
            </w:r>
          </w:p>
        </w:tc>
        <w:tc>
          <w:tcPr>
            <w:tcW w:w="7736" w:type="dxa"/>
            <w:gridSpan w:val="6"/>
          </w:tcPr>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r>
              <w:rPr>
                <w:rFonts w:eastAsia="宋体"/>
                <w:color w:val="000000"/>
                <w:kern w:val="0"/>
                <w:sz w:val="21"/>
                <w:szCs w:val="21"/>
              </w:rPr>
              <w:t xml:space="preserve"> </w:t>
            </w:r>
            <w:r>
              <w:rPr>
                <w:rFonts w:hint="eastAsia" w:eastAsia="宋体" w:cs="宋体"/>
                <w:color w:val="000000"/>
                <w:kern w:val="0"/>
                <w:sz w:val="21"/>
                <w:szCs w:val="21"/>
              </w:rPr>
              <w:t>经办人签字：</w:t>
            </w:r>
            <w:r>
              <w:rPr>
                <w:rFonts w:eastAsia="宋体"/>
                <w:color w:val="000000"/>
                <w:kern w:val="0"/>
                <w:sz w:val="21"/>
                <w:szCs w:val="21"/>
              </w:rPr>
              <w:t xml:space="preserve">              </w:t>
            </w:r>
            <w:r>
              <w:rPr>
                <w:rFonts w:hint="eastAsia" w:eastAsia="宋体" w:cs="宋体"/>
                <w:color w:val="000000"/>
                <w:kern w:val="0"/>
                <w:sz w:val="21"/>
                <w:szCs w:val="21"/>
              </w:rPr>
              <w:t>单位（公章）：</w:t>
            </w:r>
            <w:r>
              <w:rPr>
                <w:rFonts w:eastAsia="宋体"/>
                <w:color w:val="000000"/>
                <w:kern w:val="0"/>
                <w:sz w:val="21"/>
                <w:szCs w:val="21"/>
              </w:rPr>
              <w:t xml:space="preserve">                    </w:t>
            </w:r>
            <w:r>
              <w:rPr>
                <w:rFonts w:hint="eastAsia" w:eastAsia="宋体" w:cs="宋体"/>
                <w:color w:val="000000"/>
                <w:kern w:val="0"/>
                <w:sz w:val="21"/>
                <w:szCs w:val="21"/>
              </w:rPr>
              <w:t>年</w:t>
            </w:r>
            <w:r>
              <w:rPr>
                <w:rFonts w:eastAsia="宋体"/>
                <w:color w:val="000000"/>
                <w:kern w:val="0"/>
                <w:sz w:val="21"/>
                <w:szCs w:val="21"/>
              </w:rPr>
              <w:t xml:space="preserve">    </w:t>
            </w:r>
            <w:r>
              <w:rPr>
                <w:rFonts w:hint="eastAsia" w:eastAsia="宋体" w:cs="宋体"/>
                <w:color w:val="000000"/>
                <w:kern w:val="0"/>
                <w:sz w:val="21"/>
                <w:szCs w:val="21"/>
              </w:rPr>
              <w:t>月</w:t>
            </w:r>
            <w:r>
              <w:rPr>
                <w:rFonts w:eastAsia="宋体"/>
                <w:color w:val="000000"/>
                <w:kern w:val="0"/>
                <w:sz w:val="21"/>
                <w:szCs w:val="21"/>
              </w:rPr>
              <w:t xml:space="preserve">    </w:t>
            </w:r>
            <w:r>
              <w:rPr>
                <w:rFonts w:hint="eastAsia" w:eastAsia="宋体" w:cs="宋体"/>
                <w:color w:val="000000"/>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jc w:val="center"/>
        </w:trPr>
        <w:tc>
          <w:tcPr>
            <w:tcW w:w="1706" w:type="dxa"/>
            <w:vAlign w:val="center"/>
          </w:tcPr>
          <w:p>
            <w:pPr>
              <w:spacing w:line="400" w:lineRule="exact"/>
              <w:jc w:val="center"/>
              <w:rPr>
                <w:rFonts w:eastAsia="宋体" w:cs="Times New Roman"/>
                <w:color w:val="000000"/>
                <w:kern w:val="0"/>
                <w:sz w:val="21"/>
                <w:szCs w:val="21"/>
              </w:rPr>
            </w:pPr>
            <w:r>
              <w:rPr>
                <w:rFonts w:hint="eastAsia" w:eastAsia="宋体" w:cs="宋体"/>
                <w:color w:val="000000"/>
                <w:kern w:val="0"/>
                <w:sz w:val="21"/>
                <w:szCs w:val="21"/>
              </w:rPr>
              <w:t>区民政局</w:t>
            </w:r>
          </w:p>
          <w:p>
            <w:pPr>
              <w:spacing w:line="400" w:lineRule="exact"/>
              <w:jc w:val="center"/>
              <w:rPr>
                <w:rFonts w:eastAsia="宋体" w:cs="Times New Roman"/>
                <w:color w:val="000000"/>
                <w:kern w:val="0"/>
                <w:sz w:val="21"/>
                <w:szCs w:val="21"/>
              </w:rPr>
            </w:pPr>
            <w:r>
              <w:rPr>
                <w:rFonts w:hint="eastAsia" w:eastAsia="宋体" w:cs="宋体"/>
                <w:color w:val="000000"/>
                <w:kern w:val="0"/>
                <w:sz w:val="21"/>
                <w:szCs w:val="21"/>
              </w:rPr>
              <w:t>审批意见</w:t>
            </w:r>
          </w:p>
        </w:tc>
        <w:tc>
          <w:tcPr>
            <w:tcW w:w="7736" w:type="dxa"/>
            <w:gridSpan w:val="6"/>
          </w:tcPr>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r>
              <w:rPr>
                <w:rFonts w:eastAsia="宋体"/>
                <w:color w:val="000000"/>
                <w:kern w:val="0"/>
                <w:sz w:val="21"/>
                <w:szCs w:val="21"/>
              </w:rPr>
              <w:t xml:space="preserve"> </w:t>
            </w:r>
            <w:r>
              <w:rPr>
                <w:rFonts w:hint="eastAsia" w:eastAsia="宋体" w:cs="宋体"/>
                <w:color w:val="000000"/>
                <w:kern w:val="0"/>
                <w:sz w:val="21"/>
                <w:szCs w:val="21"/>
              </w:rPr>
              <w:t>经办人签字：</w:t>
            </w:r>
            <w:r>
              <w:rPr>
                <w:rFonts w:eastAsia="宋体"/>
                <w:color w:val="000000"/>
                <w:kern w:val="0"/>
                <w:sz w:val="21"/>
                <w:szCs w:val="21"/>
              </w:rPr>
              <w:t xml:space="preserve">              </w:t>
            </w:r>
            <w:r>
              <w:rPr>
                <w:rFonts w:hint="eastAsia" w:eastAsia="宋体" w:cs="宋体"/>
                <w:color w:val="000000"/>
                <w:kern w:val="0"/>
                <w:sz w:val="21"/>
                <w:szCs w:val="21"/>
              </w:rPr>
              <w:t>单位（公章）：</w:t>
            </w:r>
            <w:r>
              <w:rPr>
                <w:rFonts w:eastAsia="宋体"/>
                <w:color w:val="000000"/>
                <w:kern w:val="0"/>
                <w:sz w:val="21"/>
                <w:szCs w:val="21"/>
              </w:rPr>
              <w:t xml:space="preserve">                    </w:t>
            </w:r>
            <w:r>
              <w:rPr>
                <w:rFonts w:hint="eastAsia" w:eastAsia="宋体" w:cs="宋体"/>
                <w:color w:val="000000"/>
                <w:kern w:val="0"/>
                <w:sz w:val="21"/>
                <w:szCs w:val="21"/>
              </w:rPr>
              <w:t>年</w:t>
            </w:r>
            <w:r>
              <w:rPr>
                <w:rFonts w:eastAsia="宋体"/>
                <w:color w:val="000000"/>
                <w:kern w:val="0"/>
                <w:sz w:val="21"/>
                <w:szCs w:val="21"/>
              </w:rPr>
              <w:t xml:space="preserve">    </w:t>
            </w:r>
            <w:r>
              <w:rPr>
                <w:rFonts w:hint="eastAsia" w:eastAsia="宋体" w:cs="宋体"/>
                <w:color w:val="000000"/>
                <w:kern w:val="0"/>
                <w:sz w:val="21"/>
                <w:szCs w:val="21"/>
              </w:rPr>
              <w:t>月</w:t>
            </w:r>
            <w:r>
              <w:rPr>
                <w:rFonts w:eastAsia="宋体"/>
                <w:color w:val="000000"/>
                <w:kern w:val="0"/>
                <w:sz w:val="21"/>
                <w:szCs w:val="21"/>
              </w:rPr>
              <w:t xml:space="preserve">    </w:t>
            </w:r>
            <w:r>
              <w:rPr>
                <w:rFonts w:hint="eastAsia" w:eastAsia="宋体" w:cs="宋体"/>
                <w:color w:val="000000"/>
                <w:kern w:val="0"/>
                <w:sz w:val="21"/>
                <w:szCs w:val="21"/>
              </w:rPr>
              <w:t>日</w:t>
            </w:r>
          </w:p>
        </w:tc>
      </w:tr>
    </w:tbl>
    <w:p>
      <w:pPr>
        <w:spacing w:line="540" w:lineRule="exact"/>
        <w:rPr>
          <w:rFonts w:eastAsia="宋体" w:cs="Times New Roman"/>
          <w:color w:val="000000"/>
          <w:kern w:val="0"/>
          <w:sz w:val="21"/>
          <w:szCs w:val="21"/>
        </w:rPr>
      </w:pPr>
      <w:r>
        <w:rPr>
          <w:rFonts w:hint="eastAsia" w:eastAsia="宋体" w:cs="宋体"/>
          <w:color w:val="000000"/>
          <w:kern w:val="0"/>
          <w:sz w:val="21"/>
          <w:szCs w:val="21"/>
        </w:rPr>
        <w:t>区名称：</w:t>
      </w:r>
      <w:r>
        <w:rPr>
          <w:rFonts w:eastAsia="宋体"/>
          <w:color w:val="000000"/>
          <w:kern w:val="0"/>
          <w:sz w:val="21"/>
          <w:szCs w:val="21"/>
        </w:rPr>
        <w:t xml:space="preserve">                 </w:t>
      </w:r>
      <w:r>
        <w:rPr>
          <w:rFonts w:hint="eastAsia" w:eastAsia="宋体" w:cs="宋体"/>
          <w:color w:val="000000"/>
          <w:kern w:val="0"/>
          <w:sz w:val="21"/>
          <w:szCs w:val="21"/>
        </w:rPr>
        <w:t>街道（乡镇）名称：</w:t>
      </w:r>
      <w:r>
        <w:rPr>
          <w:rFonts w:eastAsia="宋体"/>
          <w:color w:val="000000"/>
          <w:kern w:val="0"/>
          <w:sz w:val="21"/>
          <w:szCs w:val="21"/>
        </w:rPr>
        <w:t xml:space="preserve">                              </w:t>
      </w:r>
      <w:r>
        <w:rPr>
          <w:rFonts w:hint="eastAsia" w:eastAsia="宋体" w:cs="宋体"/>
          <w:color w:val="000000"/>
          <w:kern w:val="0"/>
          <w:sz w:val="21"/>
          <w:szCs w:val="21"/>
        </w:rPr>
        <w:t>编号：</w:t>
      </w:r>
    </w:p>
    <w:p>
      <w:pPr>
        <w:spacing w:line="300" w:lineRule="exact"/>
        <w:jc w:val="left"/>
        <w:rPr>
          <w:rFonts w:hAnsi="仿宋_GB2312" w:cs="Times New Roman"/>
          <w:color w:val="000000"/>
          <w:kern w:val="0"/>
          <w:sz w:val="21"/>
          <w:szCs w:val="21"/>
        </w:rPr>
      </w:pPr>
      <w:r>
        <w:rPr>
          <w:rFonts w:hint="eastAsia" w:hAnsi="仿宋_GB2312"/>
          <w:color w:val="000000"/>
          <w:kern w:val="0"/>
          <w:sz w:val="21"/>
          <w:szCs w:val="21"/>
        </w:rPr>
        <w:t>备注：此表一式两份，街道（乡镇）和区民政局各留一份存档。</w:t>
      </w:r>
    </w:p>
    <w:p>
      <w:pPr>
        <w:spacing w:line="580" w:lineRule="exact"/>
        <w:jc w:val="left"/>
        <w:rPr>
          <w:rFonts w:ascii="黑体" w:hAnsi="黑体" w:eastAsia="黑体" w:cs="Times New Roman"/>
        </w:rPr>
      </w:pPr>
      <w:r>
        <w:rPr>
          <w:rFonts w:hint="eastAsia" w:ascii="黑体" w:hAnsi="黑体" w:eastAsia="黑体" w:cs="黑体"/>
        </w:rPr>
        <w:t>附件</w:t>
      </w:r>
      <w:r>
        <w:rPr>
          <w:rFonts w:ascii="黑体" w:hAnsi="黑体" w:eastAsia="黑体" w:cs="黑体"/>
        </w:rPr>
        <w:t>2</w:t>
      </w:r>
      <w:r>
        <w:rPr>
          <w:rFonts w:hint="eastAsia" w:ascii="黑体" w:hAnsi="黑体" w:eastAsia="黑体" w:cs="黑体"/>
        </w:rPr>
        <w:t>：</w:t>
      </w:r>
    </w:p>
    <w:p>
      <w:pPr>
        <w:spacing w:line="580" w:lineRule="exact"/>
        <w:jc w:val="center"/>
        <w:rPr>
          <w:rFonts w:ascii="方正小标宋简体" w:eastAsia="方正小标宋简体" w:cs="Times New Roman"/>
          <w:sz w:val="36"/>
          <w:szCs w:val="36"/>
        </w:rPr>
      </w:pPr>
    </w:p>
    <w:p>
      <w:pPr>
        <w:spacing w:line="580" w:lineRule="exact"/>
        <w:jc w:val="center"/>
        <w:rPr>
          <w:rFonts w:ascii="方正小标宋简体" w:hAnsi="方正小标宋简体" w:eastAsia="方正小标宋简体" w:cs="Times New Roman"/>
          <w:color w:val="000000"/>
          <w:kern w:val="0"/>
          <w:sz w:val="36"/>
          <w:szCs w:val="36"/>
        </w:rPr>
      </w:pPr>
      <w:r>
        <w:rPr>
          <w:rFonts w:hint="eastAsia" w:ascii="方正小标宋简体" w:eastAsia="方正小标宋简体" w:cs="方正小标宋简体"/>
          <w:sz w:val="36"/>
          <w:szCs w:val="36"/>
        </w:rPr>
        <w:t>北京市优抚对象燃煤自采暖补助</w:t>
      </w:r>
      <w:r>
        <w:rPr>
          <w:rFonts w:hint="eastAsia" w:ascii="方正小标宋简体" w:hAnsi="方正小标宋简体" w:eastAsia="方正小标宋简体" w:cs="方正小标宋简体"/>
          <w:color w:val="000000"/>
          <w:kern w:val="0"/>
          <w:sz w:val="36"/>
          <w:szCs w:val="36"/>
        </w:rPr>
        <w:t>申请表</w:t>
      </w:r>
    </w:p>
    <w:p>
      <w:pPr>
        <w:spacing w:line="540" w:lineRule="exact"/>
        <w:rPr>
          <w:rFonts w:eastAsia="宋体" w:cs="Times New Roman"/>
          <w:color w:val="000000"/>
          <w:kern w:val="0"/>
          <w:sz w:val="21"/>
          <w:szCs w:val="21"/>
        </w:rPr>
      </w:pPr>
      <w:r>
        <w:rPr>
          <w:rFonts w:hint="eastAsia" w:eastAsia="宋体" w:cs="宋体"/>
          <w:color w:val="000000"/>
          <w:kern w:val="0"/>
          <w:sz w:val="21"/>
          <w:szCs w:val="21"/>
        </w:rPr>
        <w:t>区名称：</w:t>
      </w:r>
      <w:r>
        <w:rPr>
          <w:rFonts w:eastAsia="宋体"/>
          <w:color w:val="000000"/>
          <w:kern w:val="0"/>
          <w:sz w:val="21"/>
          <w:szCs w:val="21"/>
        </w:rPr>
        <w:t xml:space="preserve">                 </w:t>
      </w:r>
      <w:r>
        <w:rPr>
          <w:rFonts w:hint="eastAsia" w:eastAsia="宋体" w:cs="宋体"/>
          <w:color w:val="000000"/>
          <w:kern w:val="0"/>
          <w:sz w:val="21"/>
          <w:szCs w:val="21"/>
        </w:rPr>
        <w:t>街道（乡镇）名称：</w:t>
      </w:r>
      <w:r>
        <w:rPr>
          <w:rFonts w:eastAsia="宋体"/>
          <w:color w:val="000000"/>
          <w:kern w:val="0"/>
          <w:sz w:val="21"/>
          <w:szCs w:val="21"/>
        </w:rPr>
        <w:t xml:space="preserve">                              </w:t>
      </w:r>
      <w:r>
        <w:rPr>
          <w:rFonts w:hint="eastAsia" w:eastAsia="宋体" w:cs="宋体"/>
          <w:color w:val="000000"/>
          <w:kern w:val="0"/>
          <w:sz w:val="21"/>
          <w:szCs w:val="21"/>
        </w:rPr>
        <w:t>编号：</w:t>
      </w:r>
    </w:p>
    <w:tbl>
      <w:tblPr>
        <w:tblStyle w:val="6"/>
        <w:tblpPr w:leftFromText="180" w:rightFromText="180" w:vertAnchor="text" w:horzAnchor="margin" w:tblpXSpec="center" w:tblpY="258"/>
        <w:tblOverlap w:val="never"/>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545"/>
        <w:gridCol w:w="405"/>
        <w:gridCol w:w="1417"/>
        <w:gridCol w:w="1823"/>
        <w:gridCol w:w="138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37" w:type="dxa"/>
            <w:vAlign w:val="center"/>
          </w:tcPr>
          <w:p>
            <w:pPr>
              <w:spacing w:line="400" w:lineRule="exact"/>
              <w:jc w:val="center"/>
              <w:rPr>
                <w:rFonts w:eastAsia="宋体" w:cs="Times New Roman"/>
                <w:color w:val="000000"/>
                <w:kern w:val="0"/>
                <w:sz w:val="21"/>
                <w:szCs w:val="21"/>
              </w:rPr>
            </w:pPr>
            <w:r>
              <w:rPr>
                <w:rFonts w:hint="eastAsia" w:eastAsia="宋体" w:cs="宋体"/>
                <w:color w:val="000000"/>
                <w:kern w:val="0"/>
                <w:sz w:val="21"/>
                <w:szCs w:val="21"/>
              </w:rPr>
              <w:t>申请人姓名</w:t>
            </w:r>
          </w:p>
        </w:tc>
        <w:tc>
          <w:tcPr>
            <w:tcW w:w="1950" w:type="dxa"/>
            <w:gridSpan w:val="2"/>
            <w:vAlign w:val="center"/>
          </w:tcPr>
          <w:p>
            <w:pPr>
              <w:spacing w:line="400" w:lineRule="exact"/>
              <w:jc w:val="center"/>
              <w:rPr>
                <w:rFonts w:eastAsia="宋体" w:cs="Times New Roman"/>
                <w:color w:val="000000"/>
                <w:kern w:val="0"/>
                <w:sz w:val="21"/>
                <w:szCs w:val="21"/>
              </w:rPr>
            </w:pPr>
          </w:p>
        </w:tc>
        <w:tc>
          <w:tcPr>
            <w:tcW w:w="1417" w:type="dxa"/>
            <w:vAlign w:val="center"/>
          </w:tcPr>
          <w:p>
            <w:pPr>
              <w:spacing w:line="400" w:lineRule="exact"/>
              <w:jc w:val="center"/>
              <w:rPr>
                <w:rFonts w:eastAsia="宋体" w:cs="Times New Roman"/>
                <w:color w:val="000000"/>
                <w:kern w:val="0"/>
                <w:sz w:val="21"/>
                <w:szCs w:val="21"/>
              </w:rPr>
            </w:pPr>
            <w:r>
              <w:rPr>
                <w:rFonts w:hint="eastAsia" w:eastAsia="宋体" w:cs="宋体"/>
                <w:color w:val="000000"/>
                <w:kern w:val="0"/>
                <w:sz w:val="21"/>
                <w:szCs w:val="21"/>
              </w:rPr>
              <w:t>身份证号码</w:t>
            </w:r>
          </w:p>
        </w:tc>
        <w:tc>
          <w:tcPr>
            <w:tcW w:w="4196" w:type="dxa"/>
            <w:gridSpan w:val="3"/>
            <w:vAlign w:val="center"/>
          </w:tcPr>
          <w:p>
            <w:pPr>
              <w:spacing w:line="400" w:lineRule="exact"/>
              <w:jc w:val="left"/>
              <w:rPr>
                <w:rFonts w:eastAsia="宋体" w:cs="Times New Roman"/>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437"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家庭住址</w:t>
            </w:r>
          </w:p>
        </w:tc>
        <w:tc>
          <w:tcPr>
            <w:tcW w:w="7563" w:type="dxa"/>
            <w:gridSpan w:val="6"/>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437"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户籍所在地</w:t>
            </w:r>
          </w:p>
        </w:tc>
        <w:tc>
          <w:tcPr>
            <w:tcW w:w="7563" w:type="dxa"/>
            <w:gridSpan w:val="6"/>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437"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联系人</w:t>
            </w:r>
          </w:p>
        </w:tc>
        <w:tc>
          <w:tcPr>
            <w:tcW w:w="3367" w:type="dxa"/>
            <w:gridSpan w:val="3"/>
          </w:tcPr>
          <w:p>
            <w:pPr>
              <w:spacing w:line="540" w:lineRule="exact"/>
              <w:jc w:val="left"/>
              <w:rPr>
                <w:rFonts w:eastAsia="宋体" w:cs="Times New Roman"/>
                <w:color w:val="000000"/>
                <w:kern w:val="0"/>
                <w:sz w:val="21"/>
                <w:szCs w:val="21"/>
              </w:rPr>
            </w:pPr>
          </w:p>
        </w:tc>
        <w:tc>
          <w:tcPr>
            <w:tcW w:w="1823" w:type="dxa"/>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联系电话</w:t>
            </w:r>
          </w:p>
        </w:tc>
        <w:tc>
          <w:tcPr>
            <w:tcW w:w="2373" w:type="dxa"/>
            <w:gridSpan w:val="2"/>
            <w:vAlign w:val="center"/>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437"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填表人</w:t>
            </w:r>
          </w:p>
        </w:tc>
        <w:tc>
          <w:tcPr>
            <w:tcW w:w="1545" w:type="dxa"/>
          </w:tcPr>
          <w:p>
            <w:pPr>
              <w:spacing w:line="540" w:lineRule="exact"/>
              <w:jc w:val="left"/>
              <w:rPr>
                <w:rFonts w:eastAsia="宋体" w:cs="Times New Roman"/>
                <w:color w:val="000000"/>
                <w:kern w:val="0"/>
                <w:sz w:val="21"/>
                <w:szCs w:val="21"/>
              </w:rPr>
            </w:pPr>
          </w:p>
        </w:tc>
        <w:tc>
          <w:tcPr>
            <w:tcW w:w="1822" w:type="dxa"/>
            <w:gridSpan w:val="2"/>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联系电话</w:t>
            </w:r>
          </w:p>
        </w:tc>
        <w:tc>
          <w:tcPr>
            <w:tcW w:w="1823" w:type="dxa"/>
          </w:tcPr>
          <w:p>
            <w:pPr>
              <w:spacing w:line="540" w:lineRule="exact"/>
              <w:jc w:val="left"/>
              <w:rPr>
                <w:rFonts w:eastAsia="宋体" w:cs="Times New Roman"/>
                <w:color w:val="000000"/>
                <w:kern w:val="0"/>
                <w:sz w:val="21"/>
                <w:szCs w:val="21"/>
              </w:rPr>
            </w:pPr>
          </w:p>
        </w:tc>
        <w:tc>
          <w:tcPr>
            <w:tcW w:w="1380" w:type="dxa"/>
            <w:vAlign w:val="center"/>
          </w:tcPr>
          <w:p>
            <w:pPr>
              <w:spacing w:line="540" w:lineRule="exact"/>
              <w:jc w:val="center"/>
              <w:rPr>
                <w:rFonts w:eastAsia="宋体" w:cs="Times New Roman"/>
                <w:color w:val="000000"/>
                <w:kern w:val="0"/>
                <w:sz w:val="21"/>
                <w:szCs w:val="21"/>
              </w:rPr>
            </w:pPr>
            <w:r>
              <w:rPr>
                <w:rFonts w:hint="eastAsia" w:eastAsia="宋体" w:cs="宋体"/>
                <w:color w:val="000000"/>
                <w:kern w:val="0"/>
                <w:sz w:val="21"/>
                <w:szCs w:val="21"/>
              </w:rPr>
              <w:t>填表时间</w:t>
            </w:r>
          </w:p>
        </w:tc>
        <w:tc>
          <w:tcPr>
            <w:tcW w:w="993" w:type="dxa"/>
          </w:tcPr>
          <w:p>
            <w:pPr>
              <w:spacing w:line="540" w:lineRule="exact"/>
              <w:jc w:val="left"/>
              <w:rPr>
                <w:rFonts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74" w:hRule="atLeast"/>
          <w:jc w:val="center"/>
        </w:trPr>
        <w:tc>
          <w:tcPr>
            <w:tcW w:w="1437" w:type="dxa"/>
            <w:vAlign w:val="center"/>
          </w:tcPr>
          <w:p>
            <w:pPr>
              <w:spacing w:line="400" w:lineRule="exact"/>
              <w:jc w:val="center"/>
              <w:rPr>
                <w:rFonts w:eastAsia="宋体" w:cs="Times New Roman"/>
                <w:color w:val="000000"/>
                <w:kern w:val="0"/>
                <w:sz w:val="21"/>
                <w:szCs w:val="21"/>
              </w:rPr>
            </w:pPr>
            <w:r>
              <w:rPr>
                <w:rFonts w:hint="eastAsia" w:eastAsia="宋体" w:cs="宋体"/>
                <w:color w:val="000000"/>
                <w:kern w:val="0"/>
                <w:sz w:val="21"/>
                <w:szCs w:val="21"/>
              </w:rPr>
              <w:t>街道（乡镇）主管部门</w:t>
            </w:r>
          </w:p>
          <w:p>
            <w:pPr>
              <w:spacing w:line="400" w:lineRule="exact"/>
              <w:jc w:val="center"/>
              <w:rPr>
                <w:rFonts w:eastAsia="宋体" w:cs="Times New Roman"/>
                <w:color w:val="000000"/>
                <w:kern w:val="0"/>
                <w:sz w:val="21"/>
                <w:szCs w:val="21"/>
                <w:shd w:val="pct10" w:color="auto" w:fill="FFFFFF"/>
              </w:rPr>
            </w:pPr>
            <w:r>
              <w:rPr>
                <w:rFonts w:hint="eastAsia" w:eastAsia="宋体" w:cs="宋体"/>
                <w:color w:val="000000"/>
                <w:kern w:val="0"/>
                <w:sz w:val="21"/>
                <w:szCs w:val="21"/>
              </w:rPr>
              <w:t>审核意见</w:t>
            </w:r>
          </w:p>
        </w:tc>
        <w:tc>
          <w:tcPr>
            <w:tcW w:w="7563" w:type="dxa"/>
            <w:gridSpan w:val="6"/>
          </w:tcPr>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r>
              <w:rPr>
                <w:rFonts w:eastAsia="宋体"/>
                <w:color w:val="000000"/>
                <w:kern w:val="0"/>
                <w:sz w:val="21"/>
                <w:szCs w:val="21"/>
              </w:rPr>
              <w:t xml:space="preserve"> </w:t>
            </w:r>
            <w:r>
              <w:rPr>
                <w:rFonts w:hint="eastAsia" w:eastAsia="宋体" w:cs="宋体"/>
                <w:color w:val="000000"/>
                <w:kern w:val="0"/>
                <w:sz w:val="21"/>
                <w:szCs w:val="21"/>
              </w:rPr>
              <w:t>经办人签字：</w:t>
            </w:r>
            <w:r>
              <w:rPr>
                <w:rFonts w:eastAsia="宋体"/>
                <w:color w:val="000000"/>
                <w:kern w:val="0"/>
                <w:sz w:val="21"/>
                <w:szCs w:val="21"/>
              </w:rPr>
              <w:t xml:space="preserve">              </w:t>
            </w:r>
            <w:r>
              <w:rPr>
                <w:rFonts w:hint="eastAsia" w:eastAsia="宋体" w:cs="宋体"/>
                <w:color w:val="000000"/>
                <w:kern w:val="0"/>
                <w:sz w:val="21"/>
                <w:szCs w:val="21"/>
              </w:rPr>
              <w:t>单位（公章）：</w:t>
            </w:r>
            <w:r>
              <w:rPr>
                <w:rFonts w:eastAsia="宋体"/>
                <w:color w:val="000000"/>
                <w:kern w:val="0"/>
                <w:sz w:val="21"/>
                <w:szCs w:val="21"/>
              </w:rPr>
              <w:t xml:space="preserve">                  </w:t>
            </w:r>
            <w:r>
              <w:rPr>
                <w:rFonts w:hint="eastAsia" w:eastAsia="宋体" w:cs="宋体"/>
                <w:color w:val="000000"/>
                <w:kern w:val="0"/>
                <w:sz w:val="21"/>
                <w:szCs w:val="21"/>
              </w:rPr>
              <w:t>年</w:t>
            </w:r>
            <w:r>
              <w:rPr>
                <w:rFonts w:eastAsia="宋体"/>
                <w:color w:val="000000"/>
                <w:kern w:val="0"/>
                <w:sz w:val="21"/>
                <w:szCs w:val="21"/>
              </w:rPr>
              <w:t xml:space="preserve">    </w:t>
            </w:r>
            <w:r>
              <w:rPr>
                <w:rFonts w:hint="eastAsia" w:eastAsia="宋体" w:cs="宋体"/>
                <w:color w:val="000000"/>
                <w:kern w:val="0"/>
                <w:sz w:val="21"/>
                <w:szCs w:val="21"/>
              </w:rPr>
              <w:t>月</w:t>
            </w:r>
            <w:r>
              <w:rPr>
                <w:rFonts w:eastAsia="宋体"/>
                <w:color w:val="000000"/>
                <w:kern w:val="0"/>
                <w:sz w:val="21"/>
                <w:szCs w:val="21"/>
              </w:rPr>
              <w:t xml:space="preserve">    </w:t>
            </w:r>
            <w:r>
              <w:rPr>
                <w:rFonts w:hint="eastAsia" w:eastAsia="宋体" w:cs="宋体"/>
                <w:color w:val="000000"/>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6" w:hRule="atLeast"/>
          <w:jc w:val="center"/>
        </w:trPr>
        <w:tc>
          <w:tcPr>
            <w:tcW w:w="1437" w:type="dxa"/>
            <w:vAlign w:val="center"/>
          </w:tcPr>
          <w:p>
            <w:pPr>
              <w:spacing w:line="400" w:lineRule="exact"/>
              <w:jc w:val="center"/>
              <w:rPr>
                <w:rFonts w:eastAsia="宋体" w:cs="Times New Roman"/>
                <w:color w:val="000000"/>
                <w:kern w:val="0"/>
                <w:sz w:val="21"/>
                <w:szCs w:val="21"/>
              </w:rPr>
            </w:pPr>
            <w:r>
              <w:rPr>
                <w:rFonts w:hint="eastAsia" w:eastAsia="宋体" w:cs="宋体"/>
                <w:color w:val="000000"/>
                <w:kern w:val="0"/>
                <w:sz w:val="21"/>
                <w:szCs w:val="21"/>
              </w:rPr>
              <w:t>区民政局</w:t>
            </w:r>
          </w:p>
          <w:p>
            <w:pPr>
              <w:spacing w:line="400" w:lineRule="exact"/>
              <w:jc w:val="center"/>
              <w:rPr>
                <w:rFonts w:eastAsia="宋体" w:cs="Times New Roman"/>
                <w:color w:val="000000"/>
                <w:kern w:val="0"/>
                <w:sz w:val="21"/>
                <w:szCs w:val="21"/>
              </w:rPr>
            </w:pPr>
            <w:r>
              <w:rPr>
                <w:rFonts w:hint="eastAsia" w:eastAsia="宋体" w:cs="宋体"/>
                <w:color w:val="000000"/>
                <w:kern w:val="0"/>
                <w:sz w:val="21"/>
                <w:szCs w:val="21"/>
              </w:rPr>
              <w:t>审批意见</w:t>
            </w:r>
          </w:p>
        </w:tc>
        <w:tc>
          <w:tcPr>
            <w:tcW w:w="7563" w:type="dxa"/>
            <w:gridSpan w:val="6"/>
          </w:tcPr>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p>
          <w:p>
            <w:pPr>
              <w:spacing w:line="540" w:lineRule="exact"/>
              <w:jc w:val="left"/>
              <w:rPr>
                <w:rFonts w:eastAsia="宋体" w:cs="Times New Roman"/>
                <w:color w:val="000000"/>
                <w:kern w:val="0"/>
                <w:sz w:val="21"/>
                <w:szCs w:val="21"/>
              </w:rPr>
            </w:pPr>
            <w:r>
              <w:rPr>
                <w:rFonts w:eastAsia="宋体"/>
                <w:color w:val="000000"/>
                <w:kern w:val="0"/>
                <w:sz w:val="21"/>
                <w:szCs w:val="21"/>
              </w:rPr>
              <w:t xml:space="preserve"> </w:t>
            </w:r>
            <w:r>
              <w:rPr>
                <w:rFonts w:hint="eastAsia" w:eastAsia="宋体" w:cs="宋体"/>
                <w:color w:val="000000"/>
                <w:kern w:val="0"/>
                <w:sz w:val="21"/>
                <w:szCs w:val="21"/>
              </w:rPr>
              <w:t>经办人签字：</w:t>
            </w:r>
            <w:r>
              <w:rPr>
                <w:rFonts w:eastAsia="宋体"/>
                <w:color w:val="000000"/>
                <w:kern w:val="0"/>
                <w:sz w:val="21"/>
                <w:szCs w:val="21"/>
              </w:rPr>
              <w:t xml:space="preserve">              </w:t>
            </w:r>
            <w:r>
              <w:rPr>
                <w:rFonts w:hint="eastAsia" w:eastAsia="宋体" w:cs="宋体"/>
                <w:color w:val="000000"/>
                <w:kern w:val="0"/>
                <w:sz w:val="21"/>
                <w:szCs w:val="21"/>
              </w:rPr>
              <w:t>单位（公章）：</w:t>
            </w:r>
            <w:r>
              <w:rPr>
                <w:rFonts w:eastAsia="宋体"/>
                <w:color w:val="000000"/>
                <w:kern w:val="0"/>
                <w:sz w:val="21"/>
                <w:szCs w:val="21"/>
              </w:rPr>
              <w:t xml:space="preserve">                    </w:t>
            </w:r>
            <w:r>
              <w:rPr>
                <w:rFonts w:hint="eastAsia" w:eastAsia="宋体" w:cs="宋体"/>
                <w:color w:val="000000"/>
                <w:kern w:val="0"/>
                <w:sz w:val="21"/>
                <w:szCs w:val="21"/>
              </w:rPr>
              <w:t>年</w:t>
            </w:r>
            <w:r>
              <w:rPr>
                <w:rFonts w:eastAsia="宋体"/>
                <w:color w:val="000000"/>
                <w:kern w:val="0"/>
                <w:sz w:val="21"/>
                <w:szCs w:val="21"/>
              </w:rPr>
              <w:t xml:space="preserve">    </w:t>
            </w:r>
            <w:r>
              <w:rPr>
                <w:rFonts w:hint="eastAsia" w:eastAsia="宋体" w:cs="宋体"/>
                <w:color w:val="000000"/>
                <w:kern w:val="0"/>
                <w:sz w:val="21"/>
                <w:szCs w:val="21"/>
              </w:rPr>
              <w:t>月</w:t>
            </w:r>
            <w:r>
              <w:rPr>
                <w:rFonts w:eastAsia="宋体"/>
                <w:color w:val="000000"/>
                <w:kern w:val="0"/>
                <w:sz w:val="21"/>
                <w:szCs w:val="21"/>
              </w:rPr>
              <w:t xml:space="preserve">    </w:t>
            </w:r>
            <w:r>
              <w:rPr>
                <w:rFonts w:hint="eastAsia" w:eastAsia="宋体" w:cs="宋体"/>
                <w:color w:val="000000"/>
                <w:kern w:val="0"/>
                <w:sz w:val="21"/>
                <w:szCs w:val="21"/>
              </w:rPr>
              <w:t>日</w:t>
            </w:r>
          </w:p>
        </w:tc>
      </w:tr>
    </w:tbl>
    <w:p>
      <w:pPr>
        <w:spacing w:line="300" w:lineRule="exact"/>
        <w:jc w:val="left"/>
        <w:rPr>
          <w:rFonts w:hAnsi="仿宋_GB2312" w:cs="Times New Roman"/>
          <w:color w:val="000000"/>
          <w:kern w:val="0"/>
          <w:sz w:val="21"/>
          <w:szCs w:val="21"/>
        </w:rPr>
      </w:pPr>
      <w:r>
        <w:rPr>
          <w:rFonts w:hint="eastAsia" w:hAnsi="仿宋_GB2312"/>
          <w:color w:val="000000"/>
          <w:kern w:val="0"/>
          <w:sz w:val="21"/>
          <w:szCs w:val="21"/>
        </w:rPr>
        <w:t>备注：此表一式两份，街道（乡镇）和区民政局各留一份存档。</w:t>
      </w:r>
    </w:p>
    <w:p>
      <w:pPr>
        <w:rPr>
          <w:rFonts w:cs="Times New Roman"/>
        </w:rPr>
      </w:pPr>
    </w:p>
    <w:sectPr>
      <w:footerReference r:id="rId4" w:type="first"/>
      <w:footerReference r:id="rId3" w:type="default"/>
      <w:pgSz w:w="11907" w:h="16840"/>
      <w:pgMar w:top="1417" w:right="1701" w:bottom="1417" w:left="1701" w:header="720" w:footer="1587" w:gutter="0"/>
      <w:cols w:space="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Style w:val="5"/>
                              <w:rFonts w:cs="Times New Roman"/>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3"/>
                            <w:rPr>
                              <w:rStyle w:val="5"/>
                              <w:rFonts w:cs="Times New Roman"/>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4G+ULcBAABUAwAADgAAAAAAAAABACAAAAAfAQAAZHJzL2Uyb0RvYy54bWxQSwUGAAAAAAYABgBZ&#10;AQAASAUAAAAA&#10;">
              <v:fill on="f" focussize="0,0"/>
              <v:stroke on="f" weight="0.5pt"/>
              <v:imagedata o:title=""/>
              <o:lock v:ext="edit" aspectratio="f"/>
              <v:textbox inset="0mm,0mm,0mm,0mm" style="mso-fit-shape-to-text:t;">
                <w:txbxContent>
                  <w:p>
                    <w:pPr>
                      <w:pStyle w:val="3"/>
                      <w:rPr>
                        <w:rStyle w:val="5"/>
                        <w:rFonts w:cs="Times New Roman"/>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3"/>
                      <w:rPr>
                        <w:rStyle w:val="5"/>
                        <w:rFonts w:cs="Times New Roman"/>
                      </w:rPr>
                    </w:pP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Style w:val="5"/>
                              <w:rFonts w:cs="Times New Roman"/>
                            </w:rPr>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g6AbcBAABUAwAADgAAAGRycy9lMm9Eb2MueG1srVNBrtMwEN0jcQfL&#10;e5q04q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3ue5RlCbCjrIVBeGl/DmFMnfyRnZj1qdPlLfBjF&#10;SejTVVw1Jibzo/Vqva4pJCk2XwinenweMKY3ChzLRsuRpldEFcd3MV1S55RczcO9sZb8orGeDS1/&#10;ebO6KQ+uEQK3nmpkEpdms5XG3Tgx2EF3ImIDbUDLPa0oZ/atJ4HzsswGzsZuNg4Bzb6nHpelXgyv&#10;Dom6KU3mChfYqTCNrtCc1izvxu/3kvX4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6&#10;uDoBtwEAAFQDAAAOAAAAAAAAAAEAIAAAAB4BAABkcnMvZTJvRG9jLnhtbFBLBQYAAAAABgAGAFkB&#10;AABHBQAAAAA=&#10;">
              <v:fill on="f" focussize="0,0"/>
              <v:stroke on="f"/>
              <v:imagedata o:title=""/>
              <o:lock v:ext="edit" aspectratio="f"/>
              <v:textbox inset="0mm,0mm,0mm,0mm" style="mso-fit-shape-to-text:t;">
                <w:txbxContent>
                  <w:p>
                    <w:pPr>
                      <w:rPr>
                        <w:rStyle w:val="5"/>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cs="Times New Roman"/>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8sceO7cBAABUAwAADgAAAAAAAAABACAAAAAfAQAAZHJzL2Uyb0RvYy54bWxQSwUGAAAAAAYABgBZ&#10;AQAASAUAAAAA&#10;">
              <v:fill on="f" focussize="0,0"/>
              <v:stroke on="f" weight="0.5pt"/>
              <v:imagedata o:title=""/>
              <o:lock v:ext="edit" aspectratio="f"/>
              <v:textbox inset="0mm,0mm,0mm,0mm" style="mso-fit-shape-to-text:t;">
                <w:txbxContent>
                  <w:p>
                    <w:pPr>
                      <w:pStyle w:val="3"/>
                      <w:rPr>
                        <w:rFonts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C5271"/>
    <w:rsid w:val="004112B8"/>
    <w:rsid w:val="005C5D5F"/>
    <w:rsid w:val="006D32F9"/>
    <w:rsid w:val="00A63BA4"/>
    <w:rsid w:val="00A8202D"/>
    <w:rsid w:val="00B27F5C"/>
    <w:rsid w:val="00D17871"/>
    <w:rsid w:val="00E1678C"/>
    <w:rsid w:val="0C3C5271"/>
    <w:rsid w:val="0D7815F8"/>
    <w:rsid w:val="0DB93680"/>
    <w:rsid w:val="11A14A92"/>
    <w:rsid w:val="189A14CB"/>
    <w:rsid w:val="28650B61"/>
    <w:rsid w:val="2D256578"/>
    <w:rsid w:val="38C5201E"/>
    <w:rsid w:val="462A34A8"/>
    <w:rsid w:val="472F7CD6"/>
    <w:rsid w:val="5ACE71F7"/>
    <w:rsid w:val="6EE94D1C"/>
    <w:rsid w:val="6F3549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仿宋_GB2312"/>
      <w:kern w:val="2"/>
      <w:sz w:val="32"/>
      <w:szCs w:val="32"/>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99"/>
  </w:style>
  <w:style w:type="paragraph" w:styleId="3">
    <w:name w:val="footer"/>
    <w:basedOn w:val="1"/>
    <w:link w:val="8"/>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character" w:customStyle="1" w:styleId="7">
    <w:name w:val="Date Char"/>
    <w:basedOn w:val="4"/>
    <w:link w:val="2"/>
    <w:semiHidden/>
    <w:qFormat/>
    <w:uiPriority w:val="99"/>
    <w:rPr>
      <w:rFonts w:ascii="仿宋_GB2312" w:hAnsi="Calibri" w:eastAsia="仿宋_GB2312" w:cs="仿宋_GB2312"/>
      <w:sz w:val="32"/>
      <w:szCs w:val="32"/>
    </w:rPr>
  </w:style>
  <w:style w:type="character" w:customStyle="1" w:styleId="8">
    <w:name w:val="Footer Char"/>
    <w:basedOn w:val="4"/>
    <w:link w:val="3"/>
    <w:semiHidden/>
    <w:qFormat/>
    <w:uiPriority w:val="99"/>
    <w:rPr>
      <w:rFonts w:ascii="仿宋_GB2312" w:hAnsi="Calibri" w:eastAsia="仿宋_GB2312" w:cs="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7</Pages>
  <Words>451</Words>
  <Characters>2577</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2018-08-30T04:29:00Z</dcterms:created>
  <dc:creator>lp</dc:creator>
  <cp:lastModifiedBy>lp</cp:lastModifiedBy>
  <dcterms:modified xsi:type="dcterms:W3CDTF">2018-09-10T02:57:18Z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